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AE" w:rsidRPr="007A74AE" w:rsidRDefault="007A74AE" w:rsidP="007A74AE">
      <w:pPr>
        <w:jc w:val="center"/>
        <w:rPr>
          <w:b/>
          <w:sz w:val="28"/>
          <w:szCs w:val="28"/>
        </w:rPr>
      </w:pPr>
      <w:r w:rsidRPr="007A74AE">
        <w:rPr>
          <w:b/>
          <w:sz w:val="28"/>
          <w:szCs w:val="28"/>
        </w:rPr>
        <w:t>Пояснительная записка</w:t>
      </w:r>
    </w:p>
    <w:p w:rsidR="007A74AE" w:rsidRPr="007A74AE" w:rsidRDefault="007A74AE" w:rsidP="007A74AE">
      <w:pPr>
        <w:jc w:val="center"/>
        <w:rPr>
          <w:b/>
          <w:sz w:val="28"/>
          <w:szCs w:val="28"/>
        </w:rPr>
      </w:pPr>
    </w:p>
    <w:p w:rsidR="007A74AE" w:rsidRPr="007A74AE" w:rsidRDefault="007A74AE" w:rsidP="007A74AE">
      <w:pPr>
        <w:ind w:firstLine="426"/>
        <w:jc w:val="both"/>
        <w:rPr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Рабоч</w:t>
      </w:r>
      <w:r w:rsidRPr="007A74AE">
        <w:rPr>
          <w:sz w:val="28"/>
          <w:szCs w:val="28"/>
        </w:rPr>
        <w:t xml:space="preserve">ая программа по физике составлена на основе </w:t>
      </w:r>
    </w:p>
    <w:p w:rsidR="007A74AE" w:rsidRPr="007A74AE" w:rsidRDefault="007A74AE" w:rsidP="007A74AE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A74AE">
        <w:rPr>
          <w:sz w:val="28"/>
          <w:szCs w:val="28"/>
        </w:rPr>
        <w:t>федерального компонента государственного стандарта общего образования</w:t>
      </w:r>
    </w:p>
    <w:p w:rsidR="007A74AE" w:rsidRPr="007A74AE" w:rsidRDefault="007A74AE" w:rsidP="007A74A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7A74AE">
        <w:rPr>
          <w:rFonts w:eastAsiaTheme="minorEastAsia"/>
          <w:sz w:val="28"/>
          <w:szCs w:val="28"/>
        </w:rPr>
        <w:t>авторской программы (авторы:</w:t>
      </w:r>
      <w:proofErr w:type="gramEnd"/>
      <w:r w:rsidRPr="007A74AE">
        <w:rPr>
          <w:rFonts w:eastAsiaTheme="minorEastAsia"/>
          <w:sz w:val="28"/>
          <w:szCs w:val="28"/>
        </w:rPr>
        <w:t xml:space="preserve"> В.С. </w:t>
      </w:r>
      <w:proofErr w:type="spellStart"/>
      <w:r w:rsidRPr="007A74AE">
        <w:rPr>
          <w:rFonts w:eastAsiaTheme="minorEastAsia"/>
          <w:sz w:val="28"/>
          <w:szCs w:val="28"/>
        </w:rPr>
        <w:t>Данюшков</w:t>
      </w:r>
      <w:proofErr w:type="spellEnd"/>
      <w:r w:rsidRPr="007A74AE">
        <w:rPr>
          <w:rFonts w:eastAsiaTheme="minorEastAsia"/>
          <w:sz w:val="28"/>
          <w:szCs w:val="28"/>
        </w:rPr>
        <w:t>, О.В. Коршунова), составленной на основе программы автора  Г.Я. Мякишева (</w:t>
      </w:r>
      <w:r w:rsidRPr="007A74AE">
        <w:rPr>
          <w:rFonts w:eastAsiaTheme="minorEastAsia"/>
          <w:sz w:val="28"/>
          <w:szCs w:val="22"/>
        </w:rPr>
        <w:t xml:space="preserve">Программы общеобразовательных учреждений. </w:t>
      </w:r>
      <w:proofErr w:type="gramStart"/>
      <w:r w:rsidRPr="007A74AE">
        <w:rPr>
          <w:rFonts w:eastAsiaTheme="minorEastAsia"/>
          <w:sz w:val="28"/>
          <w:szCs w:val="22"/>
        </w:rPr>
        <w:t xml:space="preserve">Физика. 10-11 классы / П.Г. Саенко, В.С. </w:t>
      </w:r>
      <w:proofErr w:type="spellStart"/>
      <w:r w:rsidRPr="007A74AE">
        <w:rPr>
          <w:rFonts w:eastAsiaTheme="minorEastAsia"/>
          <w:sz w:val="28"/>
          <w:szCs w:val="22"/>
        </w:rPr>
        <w:t>Данюшенков</w:t>
      </w:r>
      <w:proofErr w:type="spellEnd"/>
      <w:r w:rsidRPr="007A74AE">
        <w:rPr>
          <w:rFonts w:eastAsiaTheme="minorEastAsia"/>
          <w:sz w:val="28"/>
          <w:szCs w:val="22"/>
        </w:rPr>
        <w:t>, О.В. Коршунова и др. – М.: Просвещение, 2009</w:t>
      </w:r>
      <w:r w:rsidRPr="007A74AE">
        <w:rPr>
          <w:rFonts w:eastAsiaTheme="minorEastAsia"/>
          <w:sz w:val="28"/>
          <w:szCs w:val="28"/>
        </w:rPr>
        <w:t>).</w:t>
      </w:r>
      <w:proofErr w:type="gramEnd"/>
    </w:p>
    <w:p w:rsidR="007A74AE" w:rsidRPr="007A74AE" w:rsidRDefault="007A74AE" w:rsidP="007A74AE">
      <w:pPr>
        <w:ind w:firstLine="426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Всего часов </w:t>
      </w:r>
      <w:r w:rsidRPr="007A74AE">
        <w:rPr>
          <w:rFonts w:eastAsiaTheme="minorEastAsia"/>
          <w:b/>
          <w:sz w:val="28"/>
          <w:szCs w:val="28"/>
        </w:rPr>
        <w:t xml:space="preserve">68  </w:t>
      </w:r>
    </w:p>
    <w:p w:rsidR="007A74AE" w:rsidRPr="007A74AE" w:rsidRDefault="007A74AE" w:rsidP="007A74AE">
      <w:pPr>
        <w:ind w:firstLine="426"/>
        <w:rPr>
          <w:rFonts w:eastAsiaTheme="minorEastAsia"/>
          <w:b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Количество часов в неделю </w:t>
      </w:r>
      <w:r w:rsidRPr="007A74AE">
        <w:rPr>
          <w:rFonts w:eastAsiaTheme="minorEastAsia"/>
          <w:b/>
          <w:sz w:val="28"/>
          <w:szCs w:val="28"/>
        </w:rPr>
        <w:t>2</w:t>
      </w:r>
    </w:p>
    <w:p w:rsidR="007A74AE" w:rsidRPr="007A74AE" w:rsidRDefault="007A74AE" w:rsidP="00184CF8">
      <w:pPr>
        <w:jc w:val="both"/>
        <w:rPr>
          <w:sz w:val="28"/>
          <w:szCs w:val="28"/>
        </w:rPr>
      </w:pPr>
      <w:bookmarkStart w:id="0" w:name="_GoBack"/>
      <w:bookmarkEnd w:id="0"/>
    </w:p>
    <w:p w:rsidR="007A74AE" w:rsidRPr="007A74AE" w:rsidRDefault="007A74AE" w:rsidP="007A74AE">
      <w:pPr>
        <w:ind w:firstLine="426"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Рабочая программа выполняет две основные </w:t>
      </w:r>
      <w:r w:rsidRPr="007A74AE">
        <w:rPr>
          <w:rFonts w:eastAsiaTheme="minorEastAsia"/>
          <w:b/>
          <w:sz w:val="28"/>
          <w:szCs w:val="28"/>
        </w:rPr>
        <w:t>функции:</w:t>
      </w:r>
    </w:p>
    <w:p w:rsidR="007A74AE" w:rsidRPr="007A74AE" w:rsidRDefault="007A74AE" w:rsidP="007A74AE">
      <w:pPr>
        <w:ind w:firstLine="426"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  <w:u w:val="single"/>
        </w:rPr>
        <w:t>Информационно-методическая</w:t>
      </w:r>
      <w:r w:rsidRPr="007A74AE">
        <w:rPr>
          <w:rFonts w:eastAsiaTheme="minorEastAsia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A74AE" w:rsidRPr="007A74AE" w:rsidRDefault="007A74AE" w:rsidP="007A74AE">
      <w:pPr>
        <w:ind w:firstLine="426"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  <w:u w:val="single"/>
        </w:rPr>
        <w:t>Организационно-планирующая</w:t>
      </w:r>
      <w:r w:rsidRPr="007A74AE">
        <w:rPr>
          <w:rFonts w:eastAsiaTheme="minorEastAsia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A74AE" w:rsidRPr="007A74AE" w:rsidRDefault="007A74AE" w:rsidP="007A74AE">
      <w:pPr>
        <w:jc w:val="both"/>
        <w:rPr>
          <w:rFonts w:eastAsiaTheme="minorEastAsia"/>
          <w:sz w:val="28"/>
          <w:szCs w:val="28"/>
        </w:rPr>
      </w:pPr>
    </w:p>
    <w:p w:rsidR="007A74AE" w:rsidRPr="007A74AE" w:rsidRDefault="007A74AE" w:rsidP="007A74AE">
      <w:pPr>
        <w:ind w:firstLine="426"/>
        <w:jc w:val="both"/>
        <w:rPr>
          <w:sz w:val="28"/>
          <w:szCs w:val="28"/>
          <w:u w:val="single"/>
        </w:rPr>
      </w:pPr>
      <w:r w:rsidRPr="007A74AE">
        <w:rPr>
          <w:sz w:val="28"/>
          <w:szCs w:val="28"/>
          <w:u w:val="single"/>
        </w:rPr>
        <w:t>Цели изучения физики</w:t>
      </w:r>
    </w:p>
    <w:p w:rsidR="007A74AE" w:rsidRPr="007A74AE" w:rsidRDefault="007A74AE" w:rsidP="007A74AE">
      <w:pPr>
        <w:ind w:firstLine="426"/>
        <w:jc w:val="both"/>
        <w:rPr>
          <w:b/>
          <w:sz w:val="28"/>
          <w:szCs w:val="28"/>
        </w:rPr>
      </w:pPr>
      <w:r w:rsidRPr="007A74AE">
        <w:rPr>
          <w:b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A74AE" w:rsidRPr="007A74AE" w:rsidRDefault="007A74AE" w:rsidP="007A74AE">
      <w:pPr>
        <w:numPr>
          <w:ilvl w:val="0"/>
          <w:numId w:val="2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 xml:space="preserve">освоение знаний </w:t>
      </w:r>
      <w:r w:rsidRPr="007A74AE">
        <w:rPr>
          <w:i/>
          <w:sz w:val="28"/>
          <w:szCs w:val="28"/>
        </w:rPr>
        <w:t>о</w:t>
      </w:r>
      <w:r w:rsidRPr="007A74AE">
        <w:rPr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A74AE" w:rsidRPr="007A74AE" w:rsidRDefault="007A74AE" w:rsidP="007A74AE">
      <w:pPr>
        <w:numPr>
          <w:ilvl w:val="0"/>
          <w:numId w:val="2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овладение умениями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</w:t>
      </w:r>
      <w:r w:rsidRPr="007A74AE">
        <w:rPr>
          <w:sz w:val="28"/>
          <w:szCs w:val="28"/>
        </w:rPr>
        <w:lastRenderedPageBreak/>
        <w:t>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A74AE" w:rsidRPr="007A74AE" w:rsidRDefault="007A74AE" w:rsidP="007A74AE">
      <w:pPr>
        <w:numPr>
          <w:ilvl w:val="0"/>
          <w:numId w:val="2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 xml:space="preserve">развитие </w:t>
      </w:r>
      <w:r w:rsidRPr="007A74AE">
        <w:rPr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A74AE" w:rsidRPr="007A74AE" w:rsidRDefault="007A74AE" w:rsidP="007A74AE">
      <w:pPr>
        <w:numPr>
          <w:ilvl w:val="0"/>
          <w:numId w:val="2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 xml:space="preserve">воспитание </w:t>
      </w:r>
      <w:r w:rsidRPr="007A74AE">
        <w:rPr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A74AE" w:rsidRPr="007A74AE" w:rsidRDefault="007A74AE" w:rsidP="007A74AE">
      <w:pPr>
        <w:numPr>
          <w:ilvl w:val="0"/>
          <w:numId w:val="2"/>
        </w:numPr>
        <w:spacing w:after="200" w:line="276" w:lineRule="auto"/>
        <w:ind w:left="426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использование приобретенных знаний и умений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A74AE" w:rsidRPr="007A74AE" w:rsidRDefault="007A74AE" w:rsidP="007A74AE">
      <w:pPr>
        <w:jc w:val="both"/>
        <w:rPr>
          <w:rFonts w:eastAsiaTheme="minorEastAsia"/>
          <w:sz w:val="28"/>
          <w:szCs w:val="28"/>
        </w:rPr>
      </w:pPr>
    </w:p>
    <w:p w:rsidR="007A74AE" w:rsidRPr="007A74AE" w:rsidRDefault="007A74AE" w:rsidP="007A74AE">
      <w:pPr>
        <w:ind w:firstLine="426"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  <w:u w:val="single"/>
        </w:rPr>
        <w:t>Задачи учебного предмета</w:t>
      </w:r>
    </w:p>
    <w:p w:rsidR="007A74AE" w:rsidRPr="007A74AE" w:rsidRDefault="007A74AE" w:rsidP="007A74AE">
      <w:pPr>
        <w:ind w:firstLine="426"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7A74AE" w:rsidRPr="007A74AE" w:rsidRDefault="007A74AE" w:rsidP="007A74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A74AE">
        <w:rPr>
          <w:sz w:val="28"/>
          <w:szCs w:val="28"/>
        </w:rPr>
        <w:t>формирования основ научного мировоззрения</w:t>
      </w:r>
    </w:p>
    <w:p w:rsidR="007A74AE" w:rsidRPr="007A74AE" w:rsidRDefault="007A74AE" w:rsidP="007A74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A74AE">
        <w:rPr>
          <w:sz w:val="28"/>
          <w:szCs w:val="28"/>
        </w:rPr>
        <w:t>развития интеллектуальных способностей</w:t>
      </w:r>
      <w:r w:rsidRPr="007A74AE">
        <w:rPr>
          <w:rFonts w:eastAsiaTheme="minorEastAsia"/>
          <w:sz w:val="28"/>
          <w:szCs w:val="28"/>
        </w:rPr>
        <w:t xml:space="preserve"> учащихся</w:t>
      </w:r>
    </w:p>
    <w:p w:rsidR="007A74AE" w:rsidRPr="007A74AE" w:rsidRDefault="007A74AE" w:rsidP="007A74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развитие </w:t>
      </w:r>
      <w:r w:rsidRPr="007A74AE">
        <w:rPr>
          <w:sz w:val="28"/>
          <w:szCs w:val="28"/>
        </w:rPr>
        <w:t>познавательных интересов  школьников в процессе изучения физики</w:t>
      </w:r>
    </w:p>
    <w:p w:rsidR="007A74AE" w:rsidRPr="007A74AE" w:rsidRDefault="007A74AE" w:rsidP="007A74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знакомство </w:t>
      </w:r>
      <w:r w:rsidRPr="007A74AE">
        <w:rPr>
          <w:sz w:val="28"/>
          <w:szCs w:val="28"/>
        </w:rPr>
        <w:t>с методами научного познания окружающего мира</w:t>
      </w:r>
    </w:p>
    <w:p w:rsidR="007A74AE" w:rsidRPr="007A74AE" w:rsidRDefault="007A74AE" w:rsidP="007A74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постановка</w:t>
      </w:r>
      <w:r w:rsidRPr="007A74AE">
        <w:rPr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7A74AE" w:rsidRPr="007A74AE" w:rsidRDefault="007A74AE" w:rsidP="007A74AE">
      <w:pPr>
        <w:ind w:firstLine="426"/>
        <w:jc w:val="both"/>
        <w:rPr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вооружение </w:t>
      </w:r>
      <w:r w:rsidRPr="007A74AE">
        <w:rPr>
          <w:sz w:val="28"/>
          <w:szCs w:val="28"/>
        </w:rPr>
        <w:t>школьника научным методом познания</w:t>
      </w:r>
      <w:r w:rsidRPr="007A74AE">
        <w:rPr>
          <w:i/>
          <w:sz w:val="28"/>
          <w:szCs w:val="28"/>
        </w:rPr>
        <w:t>,</w:t>
      </w:r>
      <w:r w:rsidRPr="007A74AE">
        <w:rPr>
          <w:sz w:val="28"/>
          <w:szCs w:val="28"/>
        </w:rPr>
        <w:t xml:space="preserve"> позволяющим получать объективные знания об окружающем мире</w:t>
      </w:r>
    </w:p>
    <w:p w:rsidR="007A74AE" w:rsidRPr="007A74AE" w:rsidRDefault="007A74AE" w:rsidP="007A74AE">
      <w:pPr>
        <w:ind w:firstLine="426"/>
        <w:jc w:val="both"/>
        <w:rPr>
          <w:sz w:val="28"/>
          <w:szCs w:val="28"/>
        </w:rPr>
      </w:pPr>
    </w:p>
    <w:p w:rsidR="007A74AE" w:rsidRPr="007A74AE" w:rsidRDefault="007A74AE" w:rsidP="007A74AE">
      <w:pPr>
        <w:ind w:firstLine="426"/>
        <w:jc w:val="both"/>
        <w:rPr>
          <w:sz w:val="28"/>
          <w:szCs w:val="28"/>
          <w:u w:val="single"/>
        </w:rPr>
      </w:pPr>
      <w:proofErr w:type="spellStart"/>
      <w:r w:rsidRPr="007A74AE">
        <w:rPr>
          <w:sz w:val="28"/>
          <w:szCs w:val="28"/>
          <w:u w:val="single"/>
        </w:rPr>
        <w:t>Общеучебные</w:t>
      </w:r>
      <w:proofErr w:type="spellEnd"/>
      <w:r w:rsidRPr="007A74AE">
        <w:rPr>
          <w:sz w:val="28"/>
          <w:szCs w:val="28"/>
          <w:u w:val="single"/>
        </w:rPr>
        <w:t xml:space="preserve"> умения, навыки и способы деятельности</w:t>
      </w:r>
    </w:p>
    <w:p w:rsidR="007A74AE" w:rsidRPr="007A74AE" w:rsidRDefault="007A74AE" w:rsidP="007A74AE">
      <w:pPr>
        <w:ind w:firstLine="426"/>
        <w:jc w:val="both"/>
        <w:rPr>
          <w:sz w:val="28"/>
          <w:szCs w:val="28"/>
        </w:rPr>
      </w:pPr>
      <w:r w:rsidRPr="007A74AE">
        <w:rPr>
          <w:sz w:val="28"/>
          <w:szCs w:val="28"/>
        </w:rPr>
        <w:lastRenderedPageBreak/>
        <w:t xml:space="preserve">Рабочая программа предусматривает формирование у школьников </w:t>
      </w:r>
      <w:proofErr w:type="spellStart"/>
      <w:r w:rsidRPr="007A74AE">
        <w:rPr>
          <w:sz w:val="28"/>
          <w:szCs w:val="28"/>
        </w:rPr>
        <w:t>общеучебных</w:t>
      </w:r>
      <w:proofErr w:type="spellEnd"/>
      <w:r w:rsidRPr="007A74AE">
        <w:rPr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7A74AE" w:rsidRPr="007A74AE" w:rsidRDefault="007A74AE" w:rsidP="007A74AE">
      <w:pPr>
        <w:ind w:firstLine="426"/>
        <w:jc w:val="both"/>
        <w:rPr>
          <w:b/>
          <w:sz w:val="28"/>
          <w:szCs w:val="28"/>
        </w:rPr>
      </w:pPr>
      <w:r w:rsidRPr="007A74AE">
        <w:rPr>
          <w:b/>
          <w:sz w:val="28"/>
          <w:szCs w:val="28"/>
        </w:rPr>
        <w:t>Познавательная деятельность:</w:t>
      </w:r>
    </w:p>
    <w:p w:rsidR="007A74AE" w:rsidRPr="007A74AE" w:rsidRDefault="007A74AE" w:rsidP="007A74AE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 xml:space="preserve">использование для познания окружающего мира различных </w:t>
      </w:r>
      <w:proofErr w:type="gramStart"/>
      <w:r w:rsidRPr="007A74AE">
        <w:rPr>
          <w:sz w:val="28"/>
          <w:szCs w:val="28"/>
        </w:rPr>
        <w:t>естественно-научных</w:t>
      </w:r>
      <w:proofErr w:type="gramEnd"/>
      <w:r w:rsidRPr="007A74AE">
        <w:rPr>
          <w:sz w:val="28"/>
          <w:szCs w:val="28"/>
        </w:rPr>
        <w:t xml:space="preserve"> методов: наблюдения, измерения, эксперимента, моделирования;</w:t>
      </w:r>
    </w:p>
    <w:p w:rsidR="007A74AE" w:rsidRPr="007A74AE" w:rsidRDefault="007A74AE" w:rsidP="007A74AE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7A74AE" w:rsidRPr="007A74AE" w:rsidRDefault="007A74AE" w:rsidP="007A74AE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7A74AE" w:rsidRPr="007A74AE" w:rsidRDefault="007A74AE" w:rsidP="007A74AE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A74AE" w:rsidRPr="007A74AE" w:rsidRDefault="007A74AE" w:rsidP="007A74AE">
      <w:pPr>
        <w:ind w:firstLine="426"/>
        <w:jc w:val="both"/>
        <w:rPr>
          <w:b/>
          <w:sz w:val="28"/>
          <w:szCs w:val="28"/>
        </w:rPr>
      </w:pPr>
      <w:r w:rsidRPr="007A74AE">
        <w:rPr>
          <w:b/>
          <w:sz w:val="28"/>
          <w:szCs w:val="28"/>
        </w:rPr>
        <w:t>Информационно-коммуникативная деятельность:</w:t>
      </w:r>
    </w:p>
    <w:p w:rsidR="007A74AE" w:rsidRPr="007A74AE" w:rsidRDefault="007A74AE" w:rsidP="007A74AE">
      <w:pPr>
        <w:numPr>
          <w:ilvl w:val="1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7A74AE" w:rsidRPr="007A74AE" w:rsidRDefault="007A74AE" w:rsidP="007A74AE">
      <w:pPr>
        <w:numPr>
          <w:ilvl w:val="1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7A74AE" w:rsidRPr="007A74AE" w:rsidRDefault="007A74AE" w:rsidP="007A74AE">
      <w:pPr>
        <w:ind w:firstLine="426"/>
        <w:jc w:val="both"/>
        <w:rPr>
          <w:b/>
          <w:sz w:val="28"/>
          <w:szCs w:val="28"/>
        </w:rPr>
      </w:pPr>
      <w:r w:rsidRPr="007A74AE">
        <w:rPr>
          <w:b/>
          <w:sz w:val="28"/>
          <w:szCs w:val="28"/>
        </w:rPr>
        <w:t>Рефлексивная деятельность:</w:t>
      </w:r>
    </w:p>
    <w:p w:rsidR="007A74AE" w:rsidRPr="007A74AE" w:rsidRDefault="007A74AE" w:rsidP="007A74AE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7A74AE" w:rsidRPr="007A74AE" w:rsidRDefault="007A74AE" w:rsidP="007A74AE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A74AE">
        <w:rPr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A74AE" w:rsidRPr="007A74AE" w:rsidRDefault="007A74AE" w:rsidP="007A74AE">
      <w:pPr>
        <w:tabs>
          <w:tab w:val="num" w:pos="1260"/>
        </w:tabs>
        <w:jc w:val="both"/>
        <w:rPr>
          <w:rFonts w:eastAsiaTheme="minorEastAsia"/>
          <w:b/>
          <w:sz w:val="28"/>
          <w:szCs w:val="28"/>
        </w:rPr>
      </w:pPr>
    </w:p>
    <w:p w:rsidR="007A74AE" w:rsidRPr="007A74AE" w:rsidRDefault="007A74AE" w:rsidP="007A74AE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7A74AE">
        <w:rPr>
          <w:b/>
          <w:bCs/>
          <w:iCs/>
          <w:sz w:val="28"/>
          <w:szCs w:val="28"/>
        </w:rPr>
        <w:t>ТРЕБОВАНИЯ К УРОВНЮ ПОДГОТОВКИ ВЫПУСКНИКОВ</w:t>
      </w:r>
    </w:p>
    <w:p w:rsidR="007A74AE" w:rsidRPr="007A74AE" w:rsidRDefault="007A74AE" w:rsidP="007A74A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7A74AE" w:rsidRPr="007A74AE" w:rsidRDefault="007A74AE" w:rsidP="007A74AE">
      <w:pPr>
        <w:ind w:firstLine="180"/>
        <w:jc w:val="both"/>
        <w:rPr>
          <w:b/>
          <w:i/>
          <w:sz w:val="28"/>
          <w:szCs w:val="28"/>
        </w:rPr>
      </w:pPr>
      <w:r w:rsidRPr="007A74AE">
        <w:rPr>
          <w:b/>
          <w:i/>
          <w:sz w:val="28"/>
          <w:szCs w:val="28"/>
        </w:rPr>
        <w:lastRenderedPageBreak/>
        <w:t>В результате изучения физики на базовом уровне ученик должен</w:t>
      </w:r>
    </w:p>
    <w:p w:rsidR="007A74AE" w:rsidRPr="007A74AE" w:rsidRDefault="007A74AE" w:rsidP="007A74AE">
      <w:pPr>
        <w:ind w:firstLine="180"/>
        <w:jc w:val="both"/>
        <w:rPr>
          <w:b/>
          <w:sz w:val="28"/>
          <w:szCs w:val="28"/>
          <w:u w:val="single"/>
        </w:rPr>
      </w:pPr>
      <w:r w:rsidRPr="007A74AE">
        <w:rPr>
          <w:b/>
          <w:sz w:val="28"/>
          <w:szCs w:val="28"/>
          <w:u w:val="single"/>
        </w:rPr>
        <w:t>знать/понимать</w:t>
      </w:r>
    </w:p>
    <w:p w:rsidR="007A74AE" w:rsidRPr="007A74AE" w:rsidRDefault="007A74AE" w:rsidP="007A74A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7A74AE">
        <w:rPr>
          <w:b/>
          <w:i/>
          <w:sz w:val="28"/>
          <w:szCs w:val="28"/>
        </w:rPr>
        <w:t>смысл понятий:</w:t>
      </w:r>
      <w:r w:rsidRPr="007A74AE">
        <w:rPr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7A74AE" w:rsidRPr="007A74AE" w:rsidRDefault="007A74AE" w:rsidP="007A74A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7A74AE">
        <w:rPr>
          <w:b/>
          <w:i/>
          <w:sz w:val="28"/>
          <w:szCs w:val="28"/>
        </w:rPr>
        <w:t>смысл физических величин: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A74AE" w:rsidRPr="007A74AE" w:rsidRDefault="007A74AE" w:rsidP="007A74A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смысл физических законов</w:t>
      </w:r>
      <w:r w:rsidRPr="007A74AE">
        <w:rPr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A74AE" w:rsidRPr="007A74AE" w:rsidRDefault="007A74AE" w:rsidP="007A74A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вклад российских и зарубежных ученых</w:t>
      </w:r>
      <w:r w:rsidRPr="007A74AE">
        <w:rPr>
          <w:sz w:val="28"/>
          <w:szCs w:val="28"/>
        </w:rPr>
        <w:t>, оказавших наибольшее влияние на развитие физики;</w:t>
      </w:r>
    </w:p>
    <w:p w:rsidR="007A74AE" w:rsidRPr="007A74AE" w:rsidRDefault="007A74AE" w:rsidP="007A74AE">
      <w:pPr>
        <w:ind w:firstLine="180"/>
        <w:jc w:val="both"/>
        <w:rPr>
          <w:sz w:val="28"/>
          <w:szCs w:val="28"/>
          <w:u w:val="single"/>
        </w:rPr>
      </w:pPr>
      <w:r w:rsidRPr="007A74AE">
        <w:rPr>
          <w:b/>
          <w:sz w:val="28"/>
          <w:szCs w:val="28"/>
          <w:u w:val="single"/>
        </w:rPr>
        <w:t>уметь</w:t>
      </w:r>
    </w:p>
    <w:p w:rsidR="007A74AE" w:rsidRPr="007A74AE" w:rsidRDefault="007A74AE" w:rsidP="007A74AE">
      <w:pPr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A74AE">
        <w:rPr>
          <w:b/>
          <w:i/>
          <w:sz w:val="28"/>
          <w:szCs w:val="28"/>
        </w:rPr>
        <w:t>описывать и объяснять физические явления и свойства тел: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7A74AE" w:rsidRPr="007A74AE" w:rsidRDefault="007A74AE" w:rsidP="007A74AE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отличать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 xml:space="preserve">гипотезы от научных теорий; </w:t>
      </w:r>
      <w:r w:rsidRPr="007A74AE">
        <w:rPr>
          <w:b/>
          <w:i/>
          <w:sz w:val="28"/>
          <w:szCs w:val="28"/>
        </w:rPr>
        <w:t>делать выводы</w:t>
      </w:r>
      <w:r w:rsidRPr="007A74AE">
        <w:rPr>
          <w:i/>
          <w:sz w:val="28"/>
          <w:szCs w:val="28"/>
        </w:rPr>
        <w:t xml:space="preserve"> </w:t>
      </w:r>
      <w:r w:rsidRPr="007A74AE">
        <w:rPr>
          <w:sz w:val="28"/>
          <w:szCs w:val="28"/>
        </w:rPr>
        <w:t xml:space="preserve">на основе экспериментальных данных; </w:t>
      </w:r>
      <w:r w:rsidRPr="007A74AE">
        <w:rPr>
          <w:b/>
          <w:i/>
          <w:sz w:val="28"/>
          <w:szCs w:val="28"/>
        </w:rPr>
        <w:t xml:space="preserve">приводить примеры, </w:t>
      </w:r>
      <w:r w:rsidRPr="007A74AE">
        <w:rPr>
          <w:sz w:val="28"/>
          <w:szCs w:val="28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A74AE" w:rsidRPr="007A74AE" w:rsidRDefault="007A74AE" w:rsidP="007A74AE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>приводить примеры практического использования физических знаний:</w:t>
      </w:r>
      <w:r w:rsidRPr="007A74AE">
        <w:rPr>
          <w:b/>
          <w:sz w:val="28"/>
          <w:szCs w:val="28"/>
        </w:rPr>
        <w:t xml:space="preserve"> </w:t>
      </w:r>
      <w:r w:rsidRPr="007A74AE">
        <w:rPr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A74AE" w:rsidRPr="007A74AE" w:rsidRDefault="007A74AE" w:rsidP="007A74AE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lastRenderedPageBreak/>
        <w:t xml:space="preserve">воспринимать и на основе полученных знаний самостоятельно оценивать </w:t>
      </w:r>
      <w:r w:rsidRPr="007A74AE">
        <w:rPr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7A74AE" w:rsidRPr="007A74AE" w:rsidRDefault="007A74AE" w:rsidP="007A74AE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7A74AE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74AE">
        <w:rPr>
          <w:b/>
          <w:i/>
          <w:sz w:val="28"/>
          <w:szCs w:val="28"/>
        </w:rPr>
        <w:t>для</w:t>
      </w:r>
      <w:proofErr w:type="gramEnd"/>
      <w:r w:rsidRPr="007A74AE">
        <w:rPr>
          <w:b/>
          <w:sz w:val="28"/>
          <w:szCs w:val="28"/>
        </w:rPr>
        <w:t>:</w:t>
      </w:r>
    </w:p>
    <w:p w:rsidR="007A74AE" w:rsidRPr="007A74AE" w:rsidRDefault="007A74AE" w:rsidP="007A74AE">
      <w:pPr>
        <w:numPr>
          <w:ilvl w:val="0"/>
          <w:numId w:val="7"/>
        </w:numPr>
        <w:spacing w:after="200" w:line="276" w:lineRule="auto"/>
        <w:jc w:val="both"/>
        <w:rPr>
          <w:b/>
          <w:sz w:val="28"/>
          <w:szCs w:val="28"/>
        </w:rPr>
      </w:pPr>
      <w:r w:rsidRPr="007A74AE">
        <w:rPr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A74AE" w:rsidRPr="007A74AE" w:rsidRDefault="007A74AE" w:rsidP="007A74AE">
      <w:pPr>
        <w:numPr>
          <w:ilvl w:val="0"/>
          <w:numId w:val="7"/>
        </w:numPr>
        <w:spacing w:after="200" w:line="276" w:lineRule="auto"/>
        <w:jc w:val="both"/>
        <w:rPr>
          <w:b/>
          <w:sz w:val="28"/>
          <w:szCs w:val="28"/>
        </w:rPr>
      </w:pPr>
      <w:r w:rsidRPr="007A74AE">
        <w:rPr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7A74AE" w:rsidRPr="007A74AE" w:rsidRDefault="007A74AE" w:rsidP="007A74AE">
      <w:pPr>
        <w:numPr>
          <w:ilvl w:val="0"/>
          <w:numId w:val="7"/>
        </w:numPr>
        <w:spacing w:after="200" w:line="276" w:lineRule="auto"/>
        <w:jc w:val="both"/>
        <w:rPr>
          <w:b/>
          <w:sz w:val="28"/>
          <w:szCs w:val="28"/>
        </w:rPr>
      </w:pPr>
      <w:r w:rsidRPr="007A74AE">
        <w:rPr>
          <w:sz w:val="28"/>
          <w:szCs w:val="28"/>
        </w:rPr>
        <w:t>рационального природопользования и защиты окружающей среды.</w:t>
      </w:r>
    </w:p>
    <w:p w:rsidR="007A74AE" w:rsidRPr="007A74AE" w:rsidRDefault="007A74AE" w:rsidP="007A74AE">
      <w:pPr>
        <w:jc w:val="both"/>
        <w:rPr>
          <w:sz w:val="28"/>
          <w:szCs w:val="28"/>
        </w:rPr>
      </w:pPr>
    </w:p>
    <w:p w:rsidR="007A74AE" w:rsidRPr="007A74AE" w:rsidRDefault="007A74AE" w:rsidP="007A74AE">
      <w:pPr>
        <w:ind w:firstLine="426"/>
        <w:jc w:val="both"/>
        <w:rPr>
          <w:sz w:val="28"/>
          <w:szCs w:val="28"/>
        </w:rPr>
      </w:pPr>
      <w:r w:rsidRPr="007A74AE">
        <w:rPr>
          <w:sz w:val="28"/>
          <w:szCs w:val="28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7A74AE" w:rsidRPr="007A74AE" w:rsidRDefault="007A74AE" w:rsidP="007A74AE">
      <w:pPr>
        <w:tabs>
          <w:tab w:val="num" w:pos="1260"/>
        </w:tabs>
        <w:ind w:firstLine="426"/>
        <w:jc w:val="both"/>
        <w:rPr>
          <w:rFonts w:eastAsiaTheme="minorEastAsia"/>
          <w:b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Рабоча</w:t>
      </w:r>
      <w:r w:rsidRPr="007A74AE">
        <w:rPr>
          <w:sz w:val="28"/>
          <w:szCs w:val="28"/>
        </w:rPr>
        <w:t xml:space="preserve">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7A74AE">
        <w:rPr>
          <w:sz w:val="28"/>
          <w:szCs w:val="28"/>
        </w:rPr>
        <w:t>межпредметных</w:t>
      </w:r>
      <w:proofErr w:type="spellEnd"/>
      <w:r w:rsidRPr="007A74AE">
        <w:rPr>
          <w:sz w:val="28"/>
          <w:szCs w:val="28"/>
        </w:rPr>
        <w:t xml:space="preserve"> и </w:t>
      </w:r>
      <w:proofErr w:type="spellStart"/>
      <w:r w:rsidRPr="007A74AE">
        <w:rPr>
          <w:sz w:val="28"/>
          <w:szCs w:val="28"/>
        </w:rPr>
        <w:t>внутрипредметных</w:t>
      </w:r>
      <w:proofErr w:type="spellEnd"/>
      <w:r w:rsidRPr="007A74AE">
        <w:rPr>
          <w:sz w:val="28"/>
          <w:szCs w:val="28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 лабораторных и практических работ, выполняемых учащимися.</w:t>
      </w:r>
    </w:p>
    <w:p w:rsidR="007A74AE" w:rsidRPr="007A74AE" w:rsidRDefault="007A74AE" w:rsidP="007A74AE">
      <w:pPr>
        <w:tabs>
          <w:tab w:val="num" w:pos="1260"/>
        </w:tabs>
        <w:jc w:val="center"/>
        <w:rPr>
          <w:rFonts w:eastAsiaTheme="minorEastAsia"/>
          <w:b/>
          <w:sz w:val="28"/>
          <w:szCs w:val="22"/>
        </w:rPr>
      </w:pPr>
    </w:p>
    <w:p w:rsidR="007A74AE" w:rsidRPr="007A74AE" w:rsidRDefault="007A74AE" w:rsidP="007A74AE">
      <w:pPr>
        <w:spacing w:after="200" w:line="276" w:lineRule="auto"/>
        <w:rPr>
          <w:rFonts w:eastAsiaTheme="minorEastAsia"/>
          <w:b/>
          <w:sz w:val="28"/>
          <w:szCs w:val="22"/>
        </w:rPr>
      </w:pPr>
      <w:r w:rsidRPr="007A74AE">
        <w:rPr>
          <w:rFonts w:eastAsiaTheme="minorEastAsia"/>
          <w:b/>
          <w:sz w:val="28"/>
          <w:szCs w:val="22"/>
        </w:rPr>
        <w:br w:type="page"/>
      </w:r>
    </w:p>
    <w:p w:rsidR="007A74AE" w:rsidRPr="007A74AE" w:rsidRDefault="007A74AE" w:rsidP="007A74AE">
      <w:pPr>
        <w:tabs>
          <w:tab w:val="num" w:pos="1260"/>
        </w:tabs>
        <w:jc w:val="center"/>
        <w:rPr>
          <w:rFonts w:eastAsiaTheme="minorEastAsia"/>
          <w:b/>
          <w:sz w:val="28"/>
          <w:szCs w:val="22"/>
        </w:rPr>
      </w:pPr>
      <w:r w:rsidRPr="007A74AE">
        <w:rPr>
          <w:rFonts w:eastAsiaTheme="minorEastAsia"/>
          <w:b/>
          <w:sz w:val="28"/>
          <w:szCs w:val="22"/>
        </w:rPr>
        <w:lastRenderedPageBreak/>
        <w:t>Основное содержание (68 часов)</w:t>
      </w:r>
    </w:p>
    <w:p w:rsidR="007A74AE" w:rsidRPr="007A74AE" w:rsidRDefault="007A74AE" w:rsidP="007A74AE">
      <w:pPr>
        <w:tabs>
          <w:tab w:val="num" w:pos="1260"/>
        </w:tabs>
        <w:jc w:val="center"/>
        <w:rPr>
          <w:rFonts w:eastAsiaTheme="minorEastAsia"/>
          <w:b/>
          <w:sz w:val="28"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1843"/>
        <w:gridCol w:w="1701"/>
      </w:tblGrid>
      <w:tr w:rsidR="007A74AE" w:rsidRPr="007A74AE" w:rsidTr="007A74AE">
        <w:trPr>
          <w:trHeight w:val="719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left="-85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AE" w:rsidRPr="007A74AE" w:rsidRDefault="007A74AE" w:rsidP="007A74AE">
            <w:pPr>
              <w:ind w:left="-108" w:right="-108"/>
              <w:jc w:val="center"/>
              <w:rPr>
                <w:rFonts w:eastAsiaTheme="minorEastAsia"/>
                <w:b/>
                <w:szCs w:val="28"/>
              </w:rPr>
            </w:pPr>
            <w:r w:rsidRPr="007A74AE">
              <w:rPr>
                <w:rFonts w:eastAsiaTheme="minorEastAsia"/>
                <w:b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AE" w:rsidRPr="007A74AE" w:rsidRDefault="007A74AE" w:rsidP="007A74AE">
            <w:pPr>
              <w:ind w:left="-108" w:right="-74"/>
              <w:jc w:val="center"/>
              <w:rPr>
                <w:rFonts w:eastAsiaTheme="minorEastAsia"/>
                <w:b/>
                <w:szCs w:val="28"/>
              </w:rPr>
            </w:pPr>
            <w:r w:rsidRPr="007A74AE">
              <w:rPr>
                <w:rFonts w:eastAsiaTheme="minorEastAsia"/>
                <w:b/>
                <w:szCs w:val="28"/>
              </w:rPr>
              <w:t>Лабораторные работы</w:t>
            </w:r>
          </w:p>
        </w:tc>
      </w:tr>
      <w:tr w:rsidR="007A74AE" w:rsidRPr="007A74AE" w:rsidTr="007A74AE">
        <w:trPr>
          <w:trHeight w:val="524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ВВЕДЕНИЕ. Основные  особенности физического метода исследования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Кинематика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Основы МКТ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Взаимные превращения жидкостей и газов. Твёрдые тела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Термодинамика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ЭЛЕКТРОДИНАМИКА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Электростатика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ind w:firstLine="482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 xml:space="preserve">ПОВТОРЕНИЕ </w:t>
            </w:r>
          </w:p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(в авторском планировании 2 ч. Это опечатка, т.к. получается 67 ч вместо 68)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423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AE" w:rsidRPr="007A74AE" w:rsidRDefault="007A74AE" w:rsidP="007A74AE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</w:tbl>
    <w:p w:rsidR="007A74AE" w:rsidRPr="007A74AE" w:rsidRDefault="007A74AE" w:rsidP="007A74AE">
      <w:pPr>
        <w:keepNext/>
        <w:jc w:val="center"/>
        <w:outlineLvl w:val="1"/>
        <w:rPr>
          <w:rFonts w:ascii="Monotype Corsiva" w:hAnsi="Monotype Corsiva" w:cs="Arial"/>
          <w:b/>
          <w:bCs/>
          <w:iCs/>
          <w:sz w:val="22"/>
          <w:szCs w:val="28"/>
        </w:rPr>
      </w:pPr>
    </w:p>
    <w:p w:rsidR="007A74AE" w:rsidRPr="007A74AE" w:rsidRDefault="007A74AE" w:rsidP="007A74A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9"/>
        <w:gridCol w:w="306"/>
        <w:gridCol w:w="1098"/>
        <w:gridCol w:w="12652"/>
      </w:tblGrid>
      <w:tr w:rsidR="007A74AE" w:rsidRPr="007A74AE" w:rsidTr="007A74AE">
        <w:trPr>
          <w:trHeight w:val="606"/>
        </w:trPr>
        <w:tc>
          <w:tcPr>
            <w:tcW w:w="369" w:type="dxa"/>
            <w:gridSpan w:val="2"/>
            <w:tcBorders>
              <w:top w:val="nil"/>
              <w:bottom w:val="nil"/>
            </w:tcBorders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056" w:type="dxa"/>
            <w:gridSpan w:val="3"/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Лабораторные работы</w:t>
            </w:r>
          </w:p>
        </w:tc>
      </w:tr>
      <w:tr w:rsidR="007A74AE" w:rsidRPr="007A74AE" w:rsidTr="007A74AE"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№</w:t>
            </w:r>
          </w:p>
        </w:tc>
        <w:tc>
          <w:tcPr>
            <w:tcW w:w="12652" w:type="dxa"/>
            <w:vAlign w:val="center"/>
          </w:tcPr>
          <w:p w:rsidR="007A74AE" w:rsidRPr="007A74AE" w:rsidRDefault="007A74AE" w:rsidP="007A74A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Тема</w:t>
            </w:r>
          </w:p>
        </w:tc>
      </w:tr>
      <w:tr w:rsidR="007A74AE" w:rsidRPr="007A74AE" w:rsidTr="007A74AE"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652" w:type="dxa"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Изучение движения тела по окружности под действием сил упругости и тяжести</w:t>
            </w:r>
          </w:p>
        </w:tc>
      </w:tr>
      <w:tr w:rsidR="007A74AE" w:rsidRPr="007A74AE" w:rsidTr="007A74AE">
        <w:trPr>
          <w:trHeight w:val="328"/>
        </w:trPr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652" w:type="dxa"/>
            <w:vMerge w:val="restart"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Экспериментальное изучение закона сохранения механической энергии</w:t>
            </w:r>
          </w:p>
        </w:tc>
      </w:tr>
      <w:tr w:rsidR="007A74AE" w:rsidRPr="007A74AE" w:rsidTr="007A74AE">
        <w:trPr>
          <w:trHeight w:val="327"/>
        </w:trPr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652" w:type="dxa"/>
            <w:vMerge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2652" w:type="dxa"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>Опытная проверка закона Гей-Люссака</w:t>
            </w:r>
          </w:p>
        </w:tc>
      </w:tr>
      <w:tr w:rsidR="007A74AE" w:rsidRPr="007A74AE" w:rsidTr="007A74AE">
        <w:trPr>
          <w:trHeight w:val="328"/>
        </w:trPr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2652" w:type="dxa"/>
            <w:vMerge w:val="restart"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28"/>
              </w:rPr>
              <w:t xml:space="preserve">Изучение последовательного и параллельного соединений проводников (№ 6 в </w:t>
            </w:r>
            <w:proofErr w:type="spellStart"/>
            <w:r w:rsidRPr="007A74AE">
              <w:rPr>
                <w:rFonts w:eastAsiaTheme="minorEastAsia"/>
                <w:sz w:val="28"/>
                <w:szCs w:val="28"/>
              </w:rPr>
              <w:t>автор</w:t>
            </w:r>
            <w:proofErr w:type="gramStart"/>
            <w:r w:rsidRPr="007A74AE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7A74AE">
              <w:rPr>
                <w:rFonts w:eastAsiaTheme="minorEastAsia"/>
                <w:sz w:val="28"/>
                <w:szCs w:val="28"/>
              </w:rPr>
              <w:t>рогр</w:t>
            </w:r>
            <w:proofErr w:type="spellEnd"/>
            <w:r w:rsidRPr="007A74AE">
              <w:rPr>
                <w:rFonts w:eastAsiaTheme="minorEastAsia"/>
                <w:sz w:val="28"/>
                <w:szCs w:val="28"/>
              </w:rPr>
              <w:t>.)</w:t>
            </w:r>
          </w:p>
        </w:tc>
      </w:tr>
      <w:tr w:rsidR="007A74AE" w:rsidRPr="007A74AE" w:rsidTr="007A74AE">
        <w:trPr>
          <w:trHeight w:val="327"/>
        </w:trPr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652" w:type="dxa"/>
            <w:vMerge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rPr>
          <w:trHeight w:val="327"/>
        </w:trPr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652" w:type="dxa"/>
            <w:vMerge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</w:p>
        </w:tc>
      </w:tr>
      <w:tr w:rsidR="007A74AE" w:rsidRPr="007A74AE" w:rsidTr="007A74AE">
        <w:tc>
          <w:tcPr>
            <w:tcW w:w="250" w:type="dxa"/>
            <w:vAlign w:val="center"/>
          </w:tcPr>
          <w:p w:rsidR="007A74AE" w:rsidRPr="007A74AE" w:rsidRDefault="007A74AE" w:rsidP="007A74AE">
            <w:pPr>
              <w:ind w:left="-169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A74AE" w:rsidRPr="007A74AE" w:rsidRDefault="007A74AE" w:rsidP="007A74A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A74AE" w:rsidRPr="007A74AE" w:rsidRDefault="007A74AE" w:rsidP="007A74AE">
            <w:pPr>
              <w:ind w:left="195"/>
              <w:rPr>
                <w:rFonts w:eastAsiaTheme="minorEastAsia"/>
                <w:b/>
                <w:sz w:val="28"/>
                <w:szCs w:val="28"/>
              </w:rPr>
            </w:pPr>
            <w:r w:rsidRPr="007A74AE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2652" w:type="dxa"/>
            <w:vAlign w:val="center"/>
          </w:tcPr>
          <w:p w:rsidR="007A74AE" w:rsidRPr="007A74AE" w:rsidRDefault="007A74AE" w:rsidP="007A74AE">
            <w:pPr>
              <w:ind w:left="33"/>
              <w:rPr>
                <w:rFonts w:eastAsiaTheme="minorEastAsia"/>
                <w:sz w:val="28"/>
                <w:szCs w:val="28"/>
              </w:rPr>
            </w:pPr>
            <w:r w:rsidRPr="007A74AE">
              <w:rPr>
                <w:rFonts w:eastAsiaTheme="minorEastAsia"/>
                <w:sz w:val="28"/>
                <w:szCs w:val="40"/>
              </w:rPr>
              <w:t xml:space="preserve">Определение электродвижущей силы и внутреннего сопротивления источника тока </w:t>
            </w:r>
            <w:r w:rsidRPr="007A74AE">
              <w:rPr>
                <w:rFonts w:eastAsiaTheme="minorEastAsia"/>
                <w:sz w:val="28"/>
                <w:szCs w:val="28"/>
              </w:rPr>
              <w:t xml:space="preserve">(№ 7 в </w:t>
            </w:r>
            <w:proofErr w:type="spellStart"/>
            <w:r w:rsidRPr="007A74AE">
              <w:rPr>
                <w:rFonts w:eastAsiaTheme="minorEastAsia"/>
                <w:sz w:val="28"/>
                <w:szCs w:val="28"/>
              </w:rPr>
              <w:t>автор</w:t>
            </w:r>
            <w:proofErr w:type="gramStart"/>
            <w:r w:rsidRPr="007A74AE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7A74AE">
              <w:rPr>
                <w:rFonts w:eastAsiaTheme="minorEastAsia"/>
                <w:sz w:val="28"/>
                <w:szCs w:val="28"/>
              </w:rPr>
              <w:t>рогр</w:t>
            </w:r>
            <w:proofErr w:type="spellEnd"/>
            <w:r w:rsidRPr="007A74AE">
              <w:rPr>
                <w:rFonts w:eastAsiaTheme="minorEastAsia"/>
                <w:sz w:val="28"/>
                <w:szCs w:val="28"/>
              </w:rPr>
              <w:t>.)</w:t>
            </w:r>
          </w:p>
        </w:tc>
      </w:tr>
    </w:tbl>
    <w:p w:rsidR="007A74AE" w:rsidRPr="007A74AE" w:rsidRDefault="007A74AE" w:rsidP="007A74AE">
      <w:pPr>
        <w:keepNext/>
        <w:keepLines/>
        <w:spacing w:line="276" w:lineRule="auto"/>
        <w:outlineLvl w:val="6"/>
        <w:rPr>
          <w:rFonts w:eastAsiaTheme="majorEastAsia"/>
          <w:b/>
          <w:iCs/>
          <w:sz w:val="22"/>
          <w:szCs w:val="22"/>
        </w:rPr>
      </w:pPr>
    </w:p>
    <w:p w:rsidR="007A74AE" w:rsidRPr="007A74AE" w:rsidRDefault="007A74AE" w:rsidP="007A74AE">
      <w:pPr>
        <w:spacing w:after="200" w:line="276" w:lineRule="auto"/>
        <w:jc w:val="center"/>
        <w:rPr>
          <w:rFonts w:eastAsiaTheme="majorEastAsia"/>
          <w:b/>
          <w:iCs/>
          <w:sz w:val="22"/>
          <w:szCs w:val="22"/>
        </w:rPr>
      </w:pPr>
      <w:r w:rsidRPr="007A74AE">
        <w:rPr>
          <w:rFonts w:eastAsiaTheme="majorEastAsia"/>
          <w:b/>
          <w:iCs/>
          <w:sz w:val="28"/>
          <w:szCs w:val="28"/>
        </w:rPr>
        <w:t>Учебно-методический комплект и дополнительная литература</w:t>
      </w:r>
    </w:p>
    <w:p w:rsidR="007A74AE" w:rsidRPr="007A74AE" w:rsidRDefault="007A74AE" w:rsidP="007A74A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74AE" w:rsidRPr="007A74AE" w:rsidRDefault="007A74AE" w:rsidP="007A74AE">
      <w:pPr>
        <w:numPr>
          <w:ilvl w:val="0"/>
          <w:numId w:val="8"/>
        </w:numPr>
        <w:spacing w:after="200" w:line="276" w:lineRule="auto"/>
        <w:contextualSpacing/>
        <w:rPr>
          <w:rFonts w:eastAsiaTheme="minorEastAsia"/>
          <w:sz w:val="28"/>
          <w:szCs w:val="22"/>
        </w:rPr>
      </w:pPr>
      <w:proofErr w:type="spellStart"/>
      <w:r w:rsidRPr="007A74AE">
        <w:rPr>
          <w:rFonts w:eastAsiaTheme="minorEastAsia"/>
          <w:sz w:val="28"/>
          <w:szCs w:val="22"/>
        </w:rPr>
        <w:t>Мякишев</w:t>
      </w:r>
      <w:proofErr w:type="spellEnd"/>
      <w:r w:rsidRPr="007A74AE">
        <w:rPr>
          <w:rFonts w:eastAsiaTheme="minorEastAsia"/>
          <w:sz w:val="28"/>
          <w:szCs w:val="22"/>
        </w:rPr>
        <w:t xml:space="preserve"> Г.Я. Физика: учеб</w:t>
      </w:r>
      <w:proofErr w:type="gramStart"/>
      <w:r w:rsidRPr="007A74AE">
        <w:rPr>
          <w:rFonts w:eastAsiaTheme="minorEastAsia"/>
          <w:sz w:val="28"/>
          <w:szCs w:val="22"/>
        </w:rPr>
        <w:t>.</w:t>
      </w:r>
      <w:proofErr w:type="gramEnd"/>
      <w:r w:rsidRPr="007A74AE">
        <w:rPr>
          <w:rFonts w:eastAsiaTheme="minorEastAsia"/>
          <w:sz w:val="28"/>
          <w:szCs w:val="22"/>
        </w:rPr>
        <w:t xml:space="preserve"> </w:t>
      </w:r>
      <w:proofErr w:type="gramStart"/>
      <w:r w:rsidRPr="007A74AE">
        <w:rPr>
          <w:rFonts w:eastAsiaTheme="minorEastAsia"/>
          <w:sz w:val="28"/>
          <w:szCs w:val="22"/>
        </w:rPr>
        <w:t>д</w:t>
      </w:r>
      <w:proofErr w:type="gramEnd"/>
      <w:r w:rsidRPr="007A74AE">
        <w:rPr>
          <w:rFonts w:eastAsiaTheme="minorEastAsia"/>
          <w:sz w:val="28"/>
          <w:szCs w:val="22"/>
        </w:rPr>
        <w:t xml:space="preserve">ля 10 </w:t>
      </w:r>
      <w:proofErr w:type="spellStart"/>
      <w:r w:rsidRPr="007A74AE">
        <w:rPr>
          <w:rFonts w:eastAsiaTheme="minorEastAsia"/>
          <w:sz w:val="28"/>
          <w:szCs w:val="22"/>
        </w:rPr>
        <w:t>кл</w:t>
      </w:r>
      <w:proofErr w:type="spellEnd"/>
      <w:r w:rsidRPr="007A74AE">
        <w:rPr>
          <w:rFonts w:eastAsiaTheme="minorEastAsia"/>
          <w:sz w:val="28"/>
          <w:szCs w:val="22"/>
        </w:rPr>
        <w:t xml:space="preserve">. </w:t>
      </w:r>
      <w:proofErr w:type="spellStart"/>
      <w:r w:rsidRPr="007A74AE">
        <w:rPr>
          <w:rFonts w:eastAsiaTheme="minorEastAsia"/>
          <w:sz w:val="28"/>
          <w:szCs w:val="22"/>
        </w:rPr>
        <w:t>общеобразоват</w:t>
      </w:r>
      <w:proofErr w:type="spellEnd"/>
      <w:r w:rsidRPr="007A74AE">
        <w:rPr>
          <w:rFonts w:eastAsiaTheme="minorEastAsia"/>
          <w:sz w:val="28"/>
          <w:szCs w:val="22"/>
        </w:rPr>
        <w:t xml:space="preserve">. учреждений / Г.Я. </w:t>
      </w:r>
      <w:proofErr w:type="spellStart"/>
      <w:r w:rsidRPr="007A74AE">
        <w:rPr>
          <w:rFonts w:eastAsiaTheme="minorEastAsia"/>
          <w:sz w:val="28"/>
          <w:szCs w:val="22"/>
        </w:rPr>
        <w:t>Мякишев</w:t>
      </w:r>
      <w:proofErr w:type="spellEnd"/>
      <w:r w:rsidRPr="007A74AE">
        <w:rPr>
          <w:rFonts w:eastAsiaTheme="minorEastAsia"/>
          <w:sz w:val="28"/>
          <w:szCs w:val="22"/>
        </w:rPr>
        <w:t xml:space="preserve">, Б.Б. </w:t>
      </w:r>
      <w:proofErr w:type="spellStart"/>
      <w:r w:rsidRPr="007A74AE">
        <w:rPr>
          <w:rFonts w:eastAsiaTheme="minorEastAsia"/>
          <w:sz w:val="28"/>
          <w:szCs w:val="22"/>
        </w:rPr>
        <w:t>Буховцев</w:t>
      </w:r>
      <w:proofErr w:type="spellEnd"/>
      <w:r w:rsidRPr="007A74AE">
        <w:rPr>
          <w:rFonts w:eastAsiaTheme="minorEastAsia"/>
          <w:sz w:val="28"/>
          <w:szCs w:val="22"/>
        </w:rPr>
        <w:t>, Н.Н. Сотский – М.: Просвещение, 2010</w:t>
      </w:r>
    </w:p>
    <w:p w:rsidR="007A74AE" w:rsidRPr="007A74AE" w:rsidRDefault="007A74AE" w:rsidP="007A74AE">
      <w:pPr>
        <w:numPr>
          <w:ilvl w:val="0"/>
          <w:numId w:val="8"/>
        </w:numPr>
        <w:spacing w:after="200" w:line="276" w:lineRule="auto"/>
        <w:contextualSpacing/>
        <w:rPr>
          <w:rFonts w:eastAsiaTheme="minorEastAsia"/>
          <w:sz w:val="22"/>
          <w:szCs w:val="22"/>
        </w:rPr>
      </w:pPr>
      <w:r w:rsidRPr="007A74AE">
        <w:rPr>
          <w:rFonts w:eastAsiaTheme="minorEastAsia"/>
          <w:spacing w:val="-5"/>
          <w:sz w:val="28"/>
        </w:rPr>
        <w:t>Физика: ежемесячный научно-методический журнал издательства «Первое сентября»</w:t>
      </w:r>
    </w:p>
    <w:p w:rsidR="007A74AE" w:rsidRPr="007A74AE" w:rsidRDefault="007A74AE" w:rsidP="007A74AE">
      <w:pPr>
        <w:numPr>
          <w:ilvl w:val="0"/>
          <w:numId w:val="8"/>
        </w:numPr>
        <w:spacing w:after="200" w:line="276" w:lineRule="auto"/>
        <w:contextualSpacing/>
        <w:rPr>
          <w:rFonts w:eastAsiaTheme="minorEastAsia"/>
          <w:sz w:val="22"/>
          <w:szCs w:val="22"/>
        </w:rPr>
      </w:pPr>
      <w:r w:rsidRPr="007A74AE">
        <w:rPr>
          <w:rFonts w:eastAsiaTheme="minorEastAsia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http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://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school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-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collection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.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edu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.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ru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/</w:t>
        </w:r>
      </w:hyperlink>
      <w:r w:rsidRPr="007A74AE">
        <w:rPr>
          <w:rFonts w:eastAsiaTheme="minorEastAsia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http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://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fcior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.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edu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.</w:t>
        </w:r>
        <w:r w:rsidRPr="007A74AE">
          <w:rPr>
            <w:rFonts w:eastAsiaTheme="majorEastAsia"/>
            <w:color w:val="0000FF"/>
            <w:sz w:val="28"/>
            <w:szCs w:val="28"/>
            <w:u w:val="single"/>
            <w:lang w:val="en-US"/>
          </w:rPr>
          <w:t>ru</w:t>
        </w:r>
        <w:r w:rsidRPr="007A74AE">
          <w:rPr>
            <w:rFonts w:eastAsiaTheme="majorEastAsia"/>
            <w:color w:val="0000FF"/>
            <w:sz w:val="28"/>
            <w:szCs w:val="28"/>
            <w:u w:val="single"/>
          </w:rPr>
          <w:t>/</w:t>
        </w:r>
      </w:hyperlink>
      <w:r w:rsidRPr="007A74AE">
        <w:rPr>
          <w:rFonts w:eastAsiaTheme="minorEastAsia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7A74AE" w:rsidRPr="007A74AE" w:rsidRDefault="007A74AE" w:rsidP="007A74AE">
      <w:pPr>
        <w:spacing w:after="200" w:line="276" w:lineRule="auto"/>
        <w:rPr>
          <w:rFonts w:eastAsiaTheme="minorEastAsia"/>
          <w:b/>
          <w:sz w:val="28"/>
          <w:szCs w:val="22"/>
          <w:u w:val="single"/>
        </w:rPr>
      </w:pPr>
    </w:p>
    <w:p w:rsidR="007A74AE" w:rsidRPr="007A74AE" w:rsidRDefault="007A74AE" w:rsidP="007A74AE">
      <w:pPr>
        <w:spacing w:after="200" w:line="276" w:lineRule="auto"/>
        <w:jc w:val="center"/>
        <w:rPr>
          <w:rFonts w:eastAsiaTheme="minorEastAsia"/>
          <w:sz w:val="28"/>
          <w:szCs w:val="22"/>
        </w:rPr>
      </w:pPr>
      <w:r w:rsidRPr="007A74AE">
        <w:rPr>
          <w:rFonts w:asciiTheme="minorHAnsi" w:eastAsiaTheme="minorEastAsia" w:hAnsiTheme="minorHAnsi" w:cstheme="minorBidi"/>
          <w:b/>
          <w:sz w:val="28"/>
          <w:szCs w:val="28"/>
        </w:rPr>
        <w:t>Расшифровка аббревиатур, использованных в рабочей программе</w:t>
      </w:r>
    </w:p>
    <w:p w:rsidR="007A74AE" w:rsidRPr="007A74AE" w:rsidRDefault="007A74AE" w:rsidP="007A74AE">
      <w:pPr>
        <w:numPr>
          <w:ilvl w:val="0"/>
          <w:numId w:val="11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В столбце «</w:t>
      </w:r>
      <w:r w:rsidRPr="007A74AE">
        <w:rPr>
          <w:rFonts w:eastAsiaTheme="minorEastAsia"/>
          <w:sz w:val="28"/>
          <w:szCs w:val="28"/>
          <w:u w:val="dotted"/>
        </w:rPr>
        <w:t>Типы урока</w:t>
      </w:r>
      <w:r w:rsidRPr="007A74AE">
        <w:rPr>
          <w:rFonts w:eastAsiaTheme="minorEastAsia"/>
          <w:sz w:val="28"/>
          <w:szCs w:val="28"/>
        </w:rPr>
        <w:t>»:</w:t>
      </w:r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ОНМ – ознакомление с новым материалом</w:t>
      </w:r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ЗИ – закрепление </w:t>
      </w:r>
      <w:proofErr w:type="gramStart"/>
      <w:r w:rsidRPr="007A74AE">
        <w:rPr>
          <w:rFonts w:eastAsiaTheme="minorEastAsia"/>
          <w:sz w:val="28"/>
          <w:szCs w:val="28"/>
        </w:rPr>
        <w:t>изученного</w:t>
      </w:r>
      <w:proofErr w:type="gramEnd"/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ПЗУ – применение знаний и умений</w:t>
      </w:r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ОСЗ – обобщение и систематизация знаний</w:t>
      </w:r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ПКЗУ – проверка и коррекция знаний и умений</w:t>
      </w:r>
    </w:p>
    <w:p w:rsidR="007A74AE" w:rsidRPr="007A74AE" w:rsidRDefault="007A74AE" w:rsidP="007A74AE">
      <w:pPr>
        <w:numPr>
          <w:ilvl w:val="0"/>
          <w:numId w:val="12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gramStart"/>
      <w:r w:rsidRPr="007A74AE">
        <w:rPr>
          <w:rFonts w:eastAsiaTheme="minorEastAsia"/>
          <w:sz w:val="28"/>
          <w:szCs w:val="28"/>
        </w:rPr>
        <w:t>К</w:t>
      </w:r>
      <w:proofErr w:type="gramEnd"/>
      <w:r w:rsidRPr="007A74AE">
        <w:rPr>
          <w:rFonts w:eastAsiaTheme="minorEastAsia"/>
          <w:sz w:val="28"/>
          <w:szCs w:val="28"/>
        </w:rPr>
        <w:t xml:space="preserve"> – комбинированный урок</w:t>
      </w:r>
    </w:p>
    <w:p w:rsidR="007A74AE" w:rsidRPr="007A74AE" w:rsidRDefault="007A74AE" w:rsidP="007A74AE">
      <w:pPr>
        <w:ind w:left="1440"/>
        <w:contextualSpacing/>
        <w:rPr>
          <w:rFonts w:eastAsiaTheme="minorEastAsia"/>
          <w:sz w:val="28"/>
          <w:szCs w:val="28"/>
        </w:rPr>
      </w:pPr>
    </w:p>
    <w:p w:rsidR="007A74AE" w:rsidRPr="007A74AE" w:rsidRDefault="007A74AE" w:rsidP="007A74AE">
      <w:pPr>
        <w:numPr>
          <w:ilvl w:val="0"/>
          <w:numId w:val="11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lastRenderedPageBreak/>
        <w:t>В столбце «</w:t>
      </w:r>
      <w:r w:rsidRPr="007A74AE">
        <w:rPr>
          <w:rFonts w:eastAsiaTheme="minorEastAsia"/>
          <w:sz w:val="28"/>
          <w:szCs w:val="28"/>
          <w:u w:val="dotted"/>
        </w:rPr>
        <w:t>Вид контроля, измерители</w:t>
      </w:r>
      <w:r w:rsidRPr="007A74AE">
        <w:rPr>
          <w:rFonts w:eastAsiaTheme="minorEastAsia"/>
          <w:sz w:val="28"/>
          <w:szCs w:val="28"/>
        </w:rPr>
        <w:t>» (индивидуальное, фронтальное, групповое оценивание):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Т – тест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СП – самопроверка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ВП – взаимопроверка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gramStart"/>
      <w:r w:rsidRPr="007A74AE">
        <w:rPr>
          <w:rFonts w:eastAsiaTheme="minorEastAsia"/>
          <w:sz w:val="28"/>
          <w:szCs w:val="28"/>
        </w:rPr>
        <w:t>СР</w:t>
      </w:r>
      <w:proofErr w:type="gramEnd"/>
      <w:r w:rsidRPr="007A74AE">
        <w:rPr>
          <w:rFonts w:eastAsiaTheme="minorEastAsia"/>
          <w:sz w:val="28"/>
          <w:szCs w:val="28"/>
        </w:rPr>
        <w:t xml:space="preserve"> – самостоятельная работа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РК – работа по карточкам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  <w:u w:val="single"/>
        </w:rPr>
      </w:pPr>
      <w:proofErr w:type="gramStart"/>
      <w:r w:rsidRPr="007A74AE">
        <w:rPr>
          <w:rFonts w:eastAsiaTheme="minorEastAsia"/>
          <w:sz w:val="28"/>
          <w:szCs w:val="28"/>
        </w:rPr>
        <w:t>З</w:t>
      </w:r>
      <w:proofErr w:type="gramEnd"/>
      <w:r w:rsidRPr="007A74AE">
        <w:rPr>
          <w:rFonts w:eastAsiaTheme="minorEastAsia"/>
          <w:sz w:val="28"/>
          <w:szCs w:val="28"/>
        </w:rPr>
        <w:t xml:space="preserve"> – зачёт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  <w:u w:val="single"/>
        </w:rPr>
      </w:pPr>
      <w:r w:rsidRPr="007A74AE">
        <w:rPr>
          <w:rFonts w:eastAsiaTheme="minorEastAsia"/>
          <w:sz w:val="28"/>
          <w:szCs w:val="28"/>
        </w:rPr>
        <w:t>ПДЗ – проверка домашнего задания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  <w:u w:val="single"/>
        </w:rPr>
      </w:pPr>
      <w:r w:rsidRPr="007A74AE">
        <w:rPr>
          <w:rFonts w:eastAsiaTheme="minorEastAsia"/>
          <w:sz w:val="28"/>
          <w:szCs w:val="28"/>
        </w:rPr>
        <w:t>УО – устный опрос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  <w:u w:val="single"/>
        </w:rPr>
      </w:pPr>
      <w:r w:rsidRPr="007A74AE">
        <w:rPr>
          <w:rFonts w:eastAsiaTheme="minorEastAsia"/>
          <w:sz w:val="28"/>
          <w:szCs w:val="28"/>
        </w:rPr>
        <w:t>ФО – фронтальный опрос</w:t>
      </w:r>
    </w:p>
    <w:p w:rsidR="007A74AE" w:rsidRPr="007A74AE" w:rsidRDefault="007A74AE" w:rsidP="007A74AE">
      <w:pPr>
        <w:numPr>
          <w:ilvl w:val="0"/>
          <w:numId w:val="13"/>
        </w:numPr>
        <w:spacing w:after="200" w:line="276" w:lineRule="auto"/>
        <w:contextualSpacing/>
        <w:rPr>
          <w:rFonts w:eastAsiaTheme="minorEastAsia"/>
          <w:sz w:val="28"/>
          <w:szCs w:val="28"/>
          <w:u w:val="single"/>
        </w:rPr>
      </w:pPr>
      <w:r w:rsidRPr="007A74AE">
        <w:rPr>
          <w:rFonts w:eastAsiaTheme="minorEastAsia"/>
          <w:sz w:val="28"/>
          <w:szCs w:val="28"/>
        </w:rPr>
        <w:t>ЛР – лабораторная работа</w:t>
      </w:r>
    </w:p>
    <w:p w:rsidR="007A74AE" w:rsidRPr="007A74AE" w:rsidRDefault="007A74AE" w:rsidP="007A74AE">
      <w:pPr>
        <w:ind w:left="1440"/>
        <w:contextualSpacing/>
        <w:rPr>
          <w:rFonts w:eastAsiaTheme="minorEastAsia"/>
          <w:sz w:val="28"/>
          <w:szCs w:val="28"/>
          <w:u w:val="single"/>
        </w:rPr>
      </w:pPr>
    </w:p>
    <w:p w:rsidR="007A74AE" w:rsidRPr="007A74AE" w:rsidRDefault="007A74AE" w:rsidP="007A74AE">
      <w:pPr>
        <w:numPr>
          <w:ilvl w:val="0"/>
          <w:numId w:val="11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 xml:space="preserve">В столбце </w:t>
      </w:r>
      <w:r w:rsidRPr="007A74AE">
        <w:rPr>
          <w:rFonts w:eastAsiaTheme="minorEastAsia"/>
          <w:sz w:val="28"/>
          <w:szCs w:val="28"/>
          <w:u w:val="dotted"/>
        </w:rPr>
        <w:t>«Метод обучения»</w:t>
      </w:r>
    </w:p>
    <w:p w:rsidR="007A74AE" w:rsidRPr="007A74AE" w:rsidRDefault="007A74AE" w:rsidP="007A74AE">
      <w:pPr>
        <w:numPr>
          <w:ilvl w:val="0"/>
          <w:numId w:val="14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ИР – информационно-развивающий</w:t>
      </w:r>
    </w:p>
    <w:p w:rsidR="007A74AE" w:rsidRPr="007A74AE" w:rsidRDefault="007A74AE" w:rsidP="007A74AE">
      <w:pPr>
        <w:numPr>
          <w:ilvl w:val="0"/>
          <w:numId w:val="14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7A74AE">
        <w:rPr>
          <w:rFonts w:eastAsiaTheme="minorEastAsia"/>
          <w:sz w:val="28"/>
          <w:szCs w:val="28"/>
        </w:rPr>
        <w:t>ПП – проблемно-поисковый</w:t>
      </w:r>
    </w:p>
    <w:p w:rsidR="007A74AE" w:rsidRPr="007A74AE" w:rsidRDefault="007A74AE" w:rsidP="007A74AE">
      <w:pPr>
        <w:numPr>
          <w:ilvl w:val="0"/>
          <w:numId w:val="14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gramStart"/>
      <w:r w:rsidRPr="007A74AE">
        <w:rPr>
          <w:rFonts w:eastAsiaTheme="minorEastAsia"/>
          <w:sz w:val="28"/>
          <w:szCs w:val="28"/>
        </w:rPr>
        <w:t>ТР</w:t>
      </w:r>
      <w:proofErr w:type="gramEnd"/>
      <w:r w:rsidRPr="007A74AE">
        <w:rPr>
          <w:rFonts w:eastAsiaTheme="minorEastAsia"/>
          <w:sz w:val="28"/>
          <w:szCs w:val="28"/>
        </w:rPr>
        <w:t xml:space="preserve"> – творчески-репродуктивный</w:t>
      </w:r>
    </w:p>
    <w:p w:rsidR="007A74AE" w:rsidRPr="007A74AE" w:rsidRDefault="007A74AE" w:rsidP="007A74AE">
      <w:pPr>
        <w:numPr>
          <w:ilvl w:val="0"/>
          <w:numId w:val="14"/>
        </w:numPr>
        <w:spacing w:after="200" w:line="276" w:lineRule="auto"/>
        <w:contextualSpacing/>
        <w:rPr>
          <w:rFonts w:eastAsiaTheme="minorEastAsia"/>
          <w:szCs w:val="22"/>
        </w:rPr>
      </w:pPr>
      <w:proofErr w:type="gramStart"/>
      <w:r w:rsidRPr="007A74AE">
        <w:rPr>
          <w:rFonts w:eastAsiaTheme="minorEastAsia"/>
          <w:sz w:val="28"/>
          <w:szCs w:val="28"/>
        </w:rPr>
        <w:t>Р</w:t>
      </w:r>
      <w:proofErr w:type="gramEnd"/>
      <w:r w:rsidRPr="007A74AE">
        <w:rPr>
          <w:rFonts w:eastAsiaTheme="minorEastAsia"/>
          <w:sz w:val="28"/>
          <w:szCs w:val="28"/>
        </w:rPr>
        <w:t xml:space="preserve"> - репродуктивный</w:t>
      </w:r>
    </w:p>
    <w:p w:rsidR="007A74AE" w:rsidRPr="007A74AE" w:rsidRDefault="007A74AE" w:rsidP="007A74AE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</w:rPr>
      </w:pPr>
      <w:r w:rsidRPr="007A74AE">
        <w:rPr>
          <w:rFonts w:asciiTheme="minorHAnsi" w:eastAsiaTheme="minorEastAsia" w:hAnsiTheme="minorHAnsi" w:cstheme="minorBidi"/>
          <w:sz w:val="28"/>
          <w:szCs w:val="28"/>
        </w:rPr>
        <w:br w:type="page"/>
      </w:r>
    </w:p>
    <w:p w:rsidR="007A74AE" w:rsidRDefault="007A74AE" w:rsidP="005B63D0">
      <w:pPr>
        <w:ind w:right="142"/>
        <w:jc w:val="center"/>
        <w:rPr>
          <w:b/>
          <w:sz w:val="28"/>
          <w:szCs w:val="28"/>
        </w:rPr>
      </w:pPr>
    </w:p>
    <w:p w:rsidR="0075654B" w:rsidRPr="007A74AE" w:rsidRDefault="00062B1E" w:rsidP="007A74AE">
      <w:pPr>
        <w:ind w:right="142"/>
        <w:jc w:val="center"/>
        <w:rPr>
          <w:b/>
          <w:sz w:val="28"/>
          <w:szCs w:val="28"/>
        </w:rPr>
      </w:pPr>
      <w:r w:rsidRPr="0046703D">
        <w:rPr>
          <w:b/>
          <w:sz w:val="28"/>
          <w:szCs w:val="28"/>
        </w:rPr>
        <w:t>Тематическое планирование 10 класс</w:t>
      </w:r>
    </w:p>
    <w:p w:rsidR="00062B1E" w:rsidRDefault="00062B1E" w:rsidP="00062B1E">
      <w:pPr>
        <w:jc w:val="center"/>
      </w:pPr>
      <w:r>
        <w:t xml:space="preserve"> </w:t>
      </w:r>
    </w:p>
    <w:tbl>
      <w:tblPr>
        <w:tblW w:w="6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6918"/>
        <w:gridCol w:w="4567"/>
        <w:gridCol w:w="1392"/>
        <w:gridCol w:w="1437"/>
      </w:tblGrid>
      <w:tr w:rsidR="00062B1E" w:rsidRPr="00D71D3B" w:rsidTr="002B60F0">
        <w:trPr>
          <w:trHeight w:val="278"/>
        </w:trPr>
        <w:tc>
          <w:tcPr>
            <w:tcW w:w="269" w:type="pct"/>
            <w:vMerge w:val="restart"/>
            <w:vAlign w:val="center"/>
          </w:tcPr>
          <w:p w:rsidR="00062B1E" w:rsidRPr="00D71D3B" w:rsidRDefault="00791E54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2B1E" w:rsidRPr="00D71D3B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рок</w:t>
            </w:r>
          </w:p>
        </w:tc>
        <w:tc>
          <w:tcPr>
            <w:tcW w:w="2286" w:type="pct"/>
            <w:vMerge w:val="restar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1D3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09" w:type="pct"/>
            <w:vMerge w:val="restart"/>
            <w:hideMark/>
          </w:tcPr>
          <w:p w:rsidR="00062B1E" w:rsidRPr="00D71D3B" w:rsidRDefault="007F6967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935" w:type="pct"/>
            <w:gridSpan w:val="2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1D3B">
              <w:rPr>
                <w:b/>
                <w:sz w:val="28"/>
                <w:szCs w:val="28"/>
              </w:rPr>
              <w:t>Дата</w:t>
            </w:r>
          </w:p>
        </w:tc>
      </w:tr>
      <w:tr w:rsidR="00062B1E" w:rsidRPr="00D71D3B" w:rsidTr="002B60F0">
        <w:trPr>
          <w:trHeight w:val="277"/>
        </w:trPr>
        <w:tc>
          <w:tcPr>
            <w:tcW w:w="269" w:type="pct"/>
            <w:vMerge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pct"/>
            <w:vMerge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9" w:type="pct"/>
            <w:vMerge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1D3B"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1D3B">
              <w:rPr>
                <w:b/>
                <w:sz w:val="28"/>
                <w:szCs w:val="28"/>
              </w:rPr>
              <w:t>Факт</w:t>
            </w: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1</w:t>
            </w:r>
            <w:r w:rsidR="00A01AB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7F696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 w:rsidR="00062B1E" w:rsidRPr="00D71D3B">
              <w:rPr>
                <w:sz w:val="28"/>
                <w:szCs w:val="28"/>
              </w:rPr>
              <w:t>и познание мира</w:t>
            </w:r>
          </w:p>
        </w:tc>
        <w:tc>
          <w:tcPr>
            <w:tcW w:w="1509" w:type="pct"/>
            <w:hideMark/>
          </w:tcPr>
          <w:p w:rsidR="00062B1E" w:rsidRPr="00D71D3B" w:rsidRDefault="00B00B5C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 w:rsidRPr="00D71D3B">
              <w:rPr>
                <w:sz w:val="28"/>
                <w:szCs w:val="28"/>
              </w:rPr>
              <w:t xml:space="preserve"> §</w:t>
            </w:r>
            <w:r>
              <w:rPr>
                <w:sz w:val="28"/>
                <w:szCs w:val="28"/>
              </w:rPr>
              <w:t xml:space="preserve"> 1-2.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2</w:t>
            </w:r>
            <w:r w:rsidR="00A01AB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Основные понятия кинематики</w:t>
            </w:r>
          </w:p>
        </w:tc>
        <w:tc>
          <w:tcPr>
            <w:tcW w:w="1509" w:type="pc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3</w:t>
            </w:r>
            <w:r w:rsidR="00B00B5C">
              <w:rPr>
                <w:sz w:val="28"/>
                <w:szCs w:val="28"/>
              </w:rPr>
              <w:t>,7.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3</w:t>
            </w:r>
            <w:r w:rsidR="00A01AB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Скорость. Равномерное прямолинейное движение (РПД)</w:t>
            </w:r>
          </w:p>
        </w:tc>
        <w:tc>
          <w:tcPr>
            <w:tcW w:w="1509" w:type="pct"/>
            <w:hideMark/>
          </w:tcPr>
          <w:p w:rsidR="00062B1E" w:rsidRPr="00D71D3B" w:rsidRDefault="00B00B5C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 9, 10; </w:t>
            </w:r>
            <w:r w:rsidR="00062B1E" w:rsidRPr="00D71D3B">
              <w:rPr>
                <w:sz w:val="28"/>
                <w:szCs w:val="28"/>
              </w:rPr>
              <w:t xml:space="preserve"> упражнение 1</w:t>
            </w:r>
            <w:r>
              <w:rPr>
                <w:sz w:val="28"/>
                <w:szCs w:val="28"/>
              </w:rPr>
              <w:t>(3).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4</w:t>
            </w:r>
            <w:r w:rsidR="00A01AB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B00B5C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прямолинейного движения.</w:t>
            </w:r>
          </w:p>
        </w:tc>
        <w:tc>
          <w:tcPr>
            <w:tcW w:w="1509" w:type="pct"/>
            <w:hideMark/>
          </w:tcPr>
          <w:p w:rsidR="00062B1E" w:rsidRPr="00D71D3B" w:rsidRDefault="00B00B5C" w:rsidP="00B00B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10; </w:t>
            </w:r>
            <w:r w:rsidRPr="00D71D3B">
              <w:rPr>
                <w:sz w:val="28"/>
                <w:szCs w:val="28"/>
              </w:rPr>
              <w:t xml:space="preserve"> упражнение 1</w:t>
            </w:r>
            <w:r>
              <w:rPr>
                <w:sz w:val="28"/>
                <w:szCs w:val="28"/>
              </w:rPr>
              <w:t>(4).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ind w:right="4193"/>
              <w:rPr>
                <w:b/>
                <w:bCs/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062B1E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5</w:t>
            </w:r>
            <w:r w:rsidR="00A01AB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B00B5C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Мгновенная скорость.</w:t>
            </w:r>
          </w:p>
        </w:tc>
        <w:tc>
          <w:tcPr>
            <w:tcW w:w="1509" w:type="pc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11</w:t>
            </w:r>
            <w:r w:rsidR="00B00B5C">
              <w:rPr>
                <w:sz w:val="28"/>
                <w:szCs w:val="28"/>
              </w:rPr>
              <w:t>;</w:t>
            </w:r>
            <w:r w:rsidR="00152D85">
              <w:rPr>
                <w:sz w:val="28"/>
                <w:szCs w:val="28"/>
              </w:rPr>
              <w:t xml:space="preserve"> упр. 2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152D85" w:rsidRPr="00D71D3B" w:rsidTr="002B60F0">
        <w:trPr>
          <w:trHeight w:val="144"/>
        </w:trPr>
        <w:tc>
          <w:tcPr>
            <w:tcW w:w="269" w:type="pct"/>
            <w:vAlign w:val="center"/>
          </w:tcPr>
          <w:p w:rsidR="00152D85" w:rsidRPr="00D71D3B" w:rsidRDefault="00152D85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86" w:type="pct"/>
            <w:hideMark/>
          </w:tcPr>
          <w:p w:rsidR="00152D85" w:rsidRDefault="00152D8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Ускорение.</w:t>
            </w:r>
          </w:p>
        </w:tc>
        <w:tc>
          <w:tcPr>
            <w:tcW w:w="1509" w:type="pct"/>
            <w:hideMark/>
          </w:tcPr>
          <w:p w:rsidR="00152D85" w:rsidRPr="00D71D3B" w:rsidRDefault="00152D8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13-</w:t>
            </w:r>
            <w:r w:rsidRPr="00D71D3B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; упр.3.</w:t>
            </w:r>
          </w:p>
        </w:tc>
        <w:tc>
          <w:tcPr>
            <w:tcW w:w="460" w:type="pct"/>
          </w:tcPr>
          <w:p w:rsidR="00152D85" w:rsidRPr="00D71D3B" w:rsidRDefault="00152D85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152D85" w:rsidRPr="00D71D3B" w:rsidRDefault="00152D85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1446F" w:rsidRPr="00D71D3B" w:rsidTr="002B60F0">
        <w:trPr>
          <w:trHeight w:val="144"/>
        </w:trPr>
        <w:tc>
          <w:tcPr>
            <w:tcW w:w="269" w:type="pct"/>
            <w:vAlign w:val="center"/>
          </w:tcPr>
          <w:p w:rsidR="0081446F" w:rsidRDefault="0081446F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86" w:type="pct"/>
            <w:hideMark/>
          </w:tcPr>
          <w:p w:rsidR="0081446F" w:rsidRDefault="0081446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Свободное падение тел</w:t>
            </w:r>
            <w:r w:rsidR="00737496">
              <w:rPr>
                <w:sz w:val="28"/>
                <w:szCs w:val="28"/>
              </w:rPr>
              <w:t>.</w:t>
            </w:r>
            <w:r w:rsidRPr="00D71D3B">
              <w:rPr>
                <w:sz w:val="28"/>
                <w:szCs w:val="28"/>
              </w:rPr>
              <w:t> </w:t>
            </w:r>
            <w:r w:rsidR="00737496" w:rsidRPr="00D71D3B">
              <w:rPr>
                <w:sz w:val="28"/>
                <w:szCs w:val="28"/>
              </w:rPr>
              <w:t>Равномерное движение точки по окружности</w:t>
            </w:r>
            <w:r w:rsidR="00737496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81446F" w:rsidRDefault="0081446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17</w:t>
            </w:r>
            <w:r w:rsidR="00737496">
              <w:rPr>
                <w:sz w:val="28"/>
                <w:szCs w:val="28"/>
              </w:rPr>
              <w:t>-19</w:t>
            </w:r>
            <w:r w:rsidRPr="00D71D3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упр.4.</w:t>
            </w:r>
          </w:p>
        </w:tc>
        <w:tc>
          <w:tcPr>
            <w:tcW w:w="460" w:type="pct"/>
          </w:tcPr>
          <w:p w:rsidR="0081446F" w:rsidRPr="00D71D3B" w:rsidRDefault="0081446F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1446F" w:rsidRPr="00D71D3B" w:rsidRDefault="0081446F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1446F" w:rsidRPr="00D71D3B" w:rsidTr="002B60F0">
        <w:trPr>
          <w:trHeight w:val="144"/>
        </w:trPr>
        <w:tc>
          <w:tcPr>
            <w:tcW w:w="269" w:type="pct"/>
            <w:vAlign w:val="center"/>
          </w:tcPr>
          <w:p w:rsidR="0081446F" w:rsidRDefault="0081446F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86" w:type="pct"/>
            <w:hideMark/>
          </w:tcPr>
          <w:p w:rsidR="0081446F" w:rsidRPr="00D71D3B" w:rsidRDefault="00737496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 твёрдого тела.</w:t>
            </w:r>
          </w:p>
        </w:tc>
        <w:tc>
          <w:tcPr>
            <w:tcW w:w="1509" w:type="pct"/>
            <w:hideMark/>
          </w:tcPr>
          <w:p w:rsidR="0081446F" w:rsidRPr="00D71D3B" w:rsidRDefault="0081446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</w:t>
            </w:r>
            <w:r w:rsidR="00737496">
              <w:rPr>
                <w:sz w:val="28"/>
                <w:szCs w:val="28"/>
              </w:rPr>
              <w:t>20-21; упр.5.</w:t>
            </w:r>
          </w:p>
        </w:tc>
        <w:tc>
          <w:tcPr>
            <w:tcW w:w="460" w:type="pct"/>
          </w:tcPr>
          <w:p w:rsidR="0081446F" w:rsidRPr="00D71D3B" w:rsidRDefault="0081446F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1446F" w:rsidRPr="00D71D3B" w:rsidRDefault="0081446F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B60F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B60F0" w:rsidRDefault="002B60F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86" w:type="pct"/>
            <w:hideMark/>
          </w:tcPr>
          <w:p w:rsidR="002B60F0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2B60F0" w:rsidRPr="00D71D3B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2B60F0" w:rsidRPr="00D71D3B" w:rsidRDefault="002B60F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B60F0" w:rsidRPr="00D71D3B" w:rsidRDefault="002B60F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81446F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86" w:type="pct"/>
            <w:hideMark/>
          </w:tcPr>
          <w:p w:rsidR="00062B1E" w:rsidRPr="00D71D3B" w:rsidRDefault="0081446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317A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</w:t>
            </w:r>
            <w:r w:rsidR="00B80701">
              <w:rPr>
                <w:sz w:val="28"/>
                <w:szCs w:val="28"/>
              </w:rPr>
              <w:t>№ 1</w:t>
            </w:r>
            <w:r w:rsidR="00062B1E" w:rsidRPr="00D71D3B">
              <w:rPr>
                <w:sz w:val="28"/>
                <w:szCs w:val="28"/>
              </w:rPr>
              <w:t xml:space="preserve"> по теме «Кинематика»</w:t>
            </w:r>
            <w:r w:rsidR="00737496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01AB2" w:rsidRPr="00D71D3B" w:rsidTr="002B60F0">
        <w:trPr>
          <w:trHeight w:val="144"/>
        </w:trPr>
        <w:tc>
          <w:tcPr>
            <w:tcW w:w="269" w:type="pct"/>
            <w:vAlign w:val="center"/>
          </w:tcPr>
          <w:p w:rsidR="00A01AB2" w:rsidRDefault="00A01AB2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86" w:type="pct"/>
            <w:hideMark/>
          </w:tcPr>
          <w:p w:rsidR="00A01AB2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утверждение механики. Первый закон Ньютона.</w:t>
            </w:r>
          </w:p>
        </w:tc>
        <w:tc>
          <w:tcPr>
            <w:tcW w:w="1509" w:type="pct"/>
            <w:hideMark/>
          </w:tcPr>
          <w:p w:rsidR="00A01AB2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22-24.</w:t>
            </w:r>
          </w:p>
        </w:tc>
        <w:tc>
          <w:tcPr>
            <w:tcW w:w="460" w:type="pct"/>
          </w:tcPr>
          <w:p w:rsidR="00A01AB2" w:rsidRPr="00D71D3B" w:rsidRDefault="00A01AB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A01AB2" w:rsidRPr="00D71D3B" w:rsidRDefault="00A01AB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62B1E" w:rsidRPr="00D71D3B" w:rsidTr="002B60F0">
        <w:trPr>
          <w:trHeight w:val="144"/>
        </w:trPr>
        <w:tc>
          <w:tcPr>
            <w:tcW w:w="269" w:type="pct"/>
            <w:vAlign w:val="center"/>
          </w:tcPr>
          <w:p w:rsidR="00062B1E" w:rsidRPr="00D71D3B" w:rsidRDefault="002019A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A4F2F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062B1E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3 з</w:t>
            </w:r>
            <w:r w:rsidR="00062B1E" w:rsidRPr="00D71D3B">
              <w:rPr>
                <w:sz w:val="28"/>
                <w:szCs w:val="28"/>
              </w:rPr>
              <w:t>аконы Ньютона</w:t>
            </w:r>
            <w:r w:rsidR="003A4F2F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062B1E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25</w:t>
            </w:r>
            <w:r w:rsidR="003A4F2F">
              <w:rPr>
                <w:sz w:val="28"/>
                <w:szCs w:val="28"/>
              </w:rPr>
              <w:t>-28.</w:t>
            </w:r>
          </w:p>
        </w:tc>
        <w:tc>
          <w:tcPr>
            <w:tcW w:w="460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062B1E" w:rsidRPr="00D71D3B" w:rsidRDefault="00062B1E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3A4F2F" w:rsidRPr="00D71D3B" w:rsidTr="002B60F0">
        <w:trPr>
          <w:trHeight w:val="144"/>
        </w:trPr>
        <w:tc>
          <w:tcPr>
            <w:tcW w:w="269" w:type="pct"/>
            <w:vAlign w:val="center"/>
          </w:tcPr>
          <w:p w:rsidR="003A4F2F" w:rsidRDefault="003A4F2F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86" w:type="pct"/>
            <w:hideMark/>
          </w:tcPr>
          <w:p w:rsidR="003A4F2F" w:rsidRPr="00D71D3B" w:rsidRDefault="003A4F2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относительности.</w:t>
            </w:r>
          </w:p>
        </w:tc>
        <w:tc>
          <w:tcPr>
            <w:tcW w:w="1509" w:type="pct"/>
            <w:hideMark/>
          </w:tcPr>
          <w:p w:rsidR="003A4F2F" w:rsidRDefault="003A4F2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3</w:t>
            </w:r>
            <w:r>
              <w:rPr>
                <w:sz w:val="28"/>
                <w:szCs w:val="28"/>
              </w:rPr>
              <w:t>0; упражнение 6.</w:t>
            </w:r>
          </w:p>
        </w:tc>
        <w:tc>
          <w:tcPr>
            <w:tcW w:w="460" w:type="pct"/>
          </w:tcPr>
          <w:p w:rsidR="003A4F2F" w:rsidRPr="00D71D3B" w:rsidRDefault="003A4F2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3A4F2F" w:rsidRPr="00D71D3B" w:rsidRDefault="003A4F2F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Default="002019A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86" w:type="pct"/>
            <w:hideMark/>
          </w:tcPr>
          <w:p w:rsidR="002019A0" w:rsidRPr="00D71D3B" w:rsidRDefault="002019A0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Решение з</w:t>
            </w:r>
            <w:r>
              <w:rPr>
                <w:sz w:val="28"/>
                <w:szCs w:val="28"/>
              </w:rPr>
              <w:t xml:space="preserve">адач на законы Ньютона. </w:t>
            </w:r>
          </w:p>
        </w:tc>
        <w:tc>
          <w:tcPr>
            <w:tcW w:w="1509" w:type="pct"/>
            <w:hideMark/>
          </w:tcPr>
          <w:p w:rsidR="002019A0" w:rsidRPr="00D71D3B" w:rsidRDefault="002019A0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6.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2019A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Силы в механике. Гравитационные силы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31</w:t>
            </w:r>
            <w:r w:rsidRPr="00D71D3B">
              <w:rPr>
                <w:sz w:val="28"/>
                <w:szCs w:val="28"/>
              </w:rPr>
              <w:t>-32; упражнени</w:t>
            </w:r>
            <w:r>
              <w:rPr>
                <w:sz w:val="28"/>
                <w:szCs w:val="28"/>
              </w:rPr>
              <w:t>е 7(1).</w:t>
            </w:r>
            <w:r w:rsidRPr="00D71D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2019A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33.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B60F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B60F0" w:rsidRPr="00D71D3B" w:rsidRDefault="002B60F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86" w:type="pct"/>
            <w:hideMark/>
          </w:tcPr>
          <w:p w:rsidR="002B60F0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B64E8">
              <w:rPr>
                <w:sz w:val="28"/>
                <w:szCs w:val="28"/>
                <w:u w:val="single"/>
              </w:rPr>
              <w:t>Лабораторная работа №1</w:t>
            </w:r>
            <w:r>
              <w:rPr>
                <w:sz w:val="28"/>
                <w:szCs w:val="28"/>
              </w:rPr>
              <w:t xml:space="preserve"> «Изучение движения тела по окружности под действием сил упругости и тяжести».</w:t>
            </w:r>
          </w:p>
        </w:tc>
        <w:tc>
          <w:tcPr>
            <w:tcW w:w="1509" w:type="pct"/>
            <w:hideMark/>
          </w:tcPr>
          <w:p w:rsidR="002B60F0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2B60F0" w:rsidRPr="00D71D3B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B60F0" w:rsidRPr="00D71D3B" w:rsidRDefault="002B60F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2B60F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19A0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космическая скорость.</w:t>
            </w:r>
            <w:r w:rsidR="00CF0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Сила тяжести и вес. Невесомость.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34-</w:t>
            </w:r>
            <w:r w:rsidRPr="00D71D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2B60F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41875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Закон сохранения импульса (ЗСИ)</w:t>
            </w:r>
          </w:p>
        </w:tc>
        <w:tc>
          <w:tcPr>
            <w:tcW w:w="1509" w:type="pct"/>
            <w:hideMark/>
          </w:tcPr>
          <w:p w:rsidR="002019A0" w:rsidRPr="00D71D3B" w:rsidRDefault="00F4187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41, 42.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2B60F0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1875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Реактивное движение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4</w:t>
            </w:r>
            <w:r w:rsidR="00F41875">
              <w:rPr>
                <w:sz w:val="28"/>
                <w:szCs w:val="28"/>
              </w:rPr>
              <w:t>3-44; упр.8.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41875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Р</w:t>
            </w:r>
            <w:r w:rsidR="00F41875">
              <w:rPr>
                <w:sz w:val="28"/>
                <w:szCs w:val="28"/>
              </w:rPr>
              <w:t>абота силы. Потенциальная и кинетическая энергии.</w:t>
            </w:r>
          </w:p>
        </w:tc>
        <w:tc>
          <w:tcPr>
            <w:tcW w:w="1509" w:type="pct"/>
            <w:hideMark/>
          </w:tcPr>
          <w:p w:rsidR="002019A0" w:rsidRPr="00D71D3B" w:rsidRDefault="00F4187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45- 48,51</w:t>
            </w:r>
            <w:r w:rsidR="002019A0" w:rsidRPr="00D71D3B">
              <w:rPr>
                <w:sz w:val="28"/>
                <w:szCs w:val="28"/>
              </w:rPr>
              <w:t xml:space="preserve">; упражнение 9, вопросы </w:t>
            </w:r>
            <w:r w:rsidR="002019A0" w:rsidRPr="00D71D3B">
              <w:rPr>
                <w:sz w:val="28"/>
                <w:szCs w:val="28"/>
              </w:rPr>
              <w:lastRenderedPageBreak/>
              <w:t>1—3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CB64E8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Закон сохранения энергии в механике</w:t>
            </w:r>
          </w:p>
        </w:tc>
        <w:tc>
          <w:tcPr>
            <w:tcW w:w="1509" w:type="pct"/>
            <w:hideMark/>
          </w:tcPr>
          <w:p w:rsidR="002019A0" w:rsidRPr="00D71D3B" w:rsidRDefault="00F4187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52.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B64E8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F4187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B64E8">
              <w:rPr>
                <w:sz w:val="28"/>
                <w:szCs w:val="28"/>
                <w:u w:val="single"/>
              </w:rPr>
              <w:t>Лабораторная работа № 2</w:t>
            </w:r>
            <w:r>
              <w:rPr>
                <w:sz w:val="28"/>
                <w:szCs w:val="28"/>
              </w:rPr>
              <w:t xml:space="preserve"> «И</w:t>
            </w:r>
            <w:r w:rsidR="002019A0" w:rsidRPr="00D71D3B">
              <w:rPr>
                <w:sz w:val="28"/>
                <w:szCs w:val="28"/>
              </w:rPr>
              <w:t>зучение закона сохранения механической энергии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B64E8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CB64E8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2019A0" w:rsidRPr="00D71D3B" w:rsidRDefault="00CB64E8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стр. 77, 109, 128-129.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B64E8" w:rsidRPr="00D71D3B" w:rsidTr="002B60F0">
        <w:trPr>
          <w:trHeight w:val="144"/>
        </w:trPr>
        <w:tc>
          <w:tcPr>
            <w:tcW w:w="269" w:type="pct"/>
            <w:vAlign w:val="center"/>
          </w:tcPr>
          <w:p w:rsidR="00CB64E8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B64E8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CB64E8" w:rsidRDefault="00CB64E8" w:rsidP="00CB64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317A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 по теме «Динами</w:t>
            </w:r>
            <w:r w:rsidRPr="00D71D3B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. Законы сохранения в механике</w:t>
            </w:r>
            <w:r w:rsidRPr="00D71D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CB64E8" w:rsidRDefault="00CB64E8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CB64E8" w:rsidRPr="00D71D3B" w:rsidRDefault="00CB64E8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CB64E8" w:rsidRPr="00D71D3B" w:rsidRDefault="00CB64E8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B64E8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Основные положения молекулярно-кинетической теори</w:t>
            </w:r>
            <w:r w:rsidR="00CB64E8">
              <w:rPr>
                <w:sz w:val="28"/>
                <w:szCs w:val="28"/>
              </w:rPr>
              <w:t>и.</w:t>
            </w:r>
          </w:p>
        </w:tc>
        <w:tc>
          <w:tcPr>
            <w:tcW w:w="1509" w:type="pct"/>
            <w:hideMark/>
          </w:tcPr>
          <w:p w:rsidR="002019A0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57-58.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A72E41" w:rsidRPr="00D71D3B" w:rsidTr="002B60F0">
        <w:trPr>
          <w:trHeight w:val="144"/>
        </w:trPr>
        <w:tc>
          <w:tcPr>
            <w:tcW w:w="269" w:type="pct"/>
            <w:vAlign w:val="center"/>
          </w:tcPr>
          <w:p w:rsidR="00A72E41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72E41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молекул. Количество вещества.</w:t>
            </w:r>
          </w:p>
        </w:tc>
        <w:tc>
          <w:tcPr>
            <w:tcW w:w="1509" w:type="pct"/>
            <w:hideMark/>
          </w:tcPr>
          <w:p w:rsidR="00A72E41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59-60.</w:t>
            </w:r>
          </w:p>
        </w:tc>
        <w:tc>
          <w:tcPr>
            <w:tcW w:w="460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A72E41" w:rsidRPr="00D71D3B" w:rsidTr="002B60F0">
        <w:trPr>
          <w:trHeight w:val="144"/>
        </w:trPr>
        <w:tc>
          <w:tcPr>
            <w:tcW w:w="269" w:type="pct"/>
            <w:vAlign w:val="center"/>
          </w:tcPr>
          <w:p w:rsidR="00A72E41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72E41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A72E41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взаимодействия молекул. Строение тел.</w:t>
            </w:r>
          </w:p>
        </w:tc>
        <w:tc>
          <w:tcPr>
            <w:tcW w:w="1509" w:type="pct"/>
            <w:hideMark/>
          </w:tcPr>
          <w:p w:rsidR="00A72E41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61—6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60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72E41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Идеальный газ.</w:t>
            </w:r>
          </w:p>
        </w:tc>
        <w:tc>
          <w:tcPr>
            <w:tcW w:w="1509" w:type="pct"/>
            <w:hideMark/>
          </w:tcPr>
          <w:p w:rsidR="002019A0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2019A0" w:rsidRPr="00D71D3B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; упр. 11.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72E41" w:rsidRPr="00D71D3B" w:rsidTr="002B60F0">
        <w:trPr>
          <w:trHeight w:val="144"/>
        </w:trPr>
        <w:tc>
          <w:tcPr>
            <w:tcW w:w="269" w:type="pct"/>
            <w:vAlign w:val="center"/>
          </w:tcPr>
          <w:p w:rsidR="00A72E41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72E41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Основное уравнение МКТ идеального газа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A72E41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Pr="00D71D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5; упр. 11.</w:t>
            </w:r>
          </w:p>
        </w:tc>
        <w:tc>
          <w:tcPr>
            <w:tcW w:w="460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72E41" w:rsidRPr="00D71D3B" w:rsidTr="002B60F0">
        <w:trPr>
          <w:trHeight w:val="144"/>
        </w:trPr>
        <w:tc>
          <w:tcPr>
            <w:tcW w:w="269" w:type="pct"/>
            <w:vAlign w:val="center"/>
          </w:tcPr>
          <w:p w:rsidR="00A72E41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A72E41" w:rsidRPr="00D71D3B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A72E41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A72E41" w:rsidRPr="00D71D3B" w:rsidRDefault="00A72E4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Температура</w:t>
            </w:r>
            <w:r w:rsidR="002370AD">
              <w:rPr>
                <w:sz w:val="28"/>
                <w:szCs w:val="28"/>
              </w:rPr>
              <w:t>. Абсолютная температура.</w:t>
            </w:r>
          </w:p>
        </w:tc>
        <w:tc>
          <w:tcPr>
            <w:tcW w:w="1509" w:type="pct"/>
            <w:hideMark/>
          </w:tcPr>
          <w:p w:rsidR="002019A0" w:rsidRPr="00D71D3B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66-68; упражнение 12.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370AD" w:rsidRPr="00D71D3B" w:rsidTr="002B60F0">
        <w:trPr>
          <w:trHeight w:val="144"/>
        </w:trPr>
        <w:tc>
          <w:tcPr>
            <w:tcW w:w="269" w:type="pct"/>
            <w:vAlign w:val="center"/>
          </w:tcPr>
          <w:p w:rsidR="002370AD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370AD" w:rsidRPr="00D71D3B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2370AD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66-68; упражнение 12.</w:t>
            </w:r>
          </w:p>
        </w:tc>
        <w:tc>
          <w:tcPr>
            <w:tcW w:w="460" w:type="pct"/>
          </w:tcPr>
          <w:p w:rsidR="002370AD" w:rsidRPr="00D71D3B" w:rsidRDefault="002370AD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370AD" w:rsidRPr="00D71D3B" w:rsidRDefault="002370AD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Уравнение состояния идеального газа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2019A0" w:rsidRPr="00D71D3B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70.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Газовые законы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2019A0" w:rsidRPr="00D71D3B" w:rsidRDefault="002370AD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71.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370AD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Решение задач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Упраж</w:t>
            </w:r>
            <w:r w:rsidR="002370AD">
              <w:rPr>
                <w:sz w:val="28"/>
                <w:szCs w:val="28"/>
              </w:rPr>
              <w:t>нение 13.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19A0" w:rsidRPr="00D71D3B" w:rsidTr="002B60F0">
        <w:trPr>
          <w:trHeight w:val="144"/>
        </w:trPr>
        <w:tc>
          <w:tcPr>
            <w:tcW w:w="269" w:type="pct"/>
            <w:vAlign w:val="center"/>
          </w:tcPr>
          <w:p w:rsidR="002019A0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2019A0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Насыщенный п</w:t>
            </w:r>
            <w:r w:rsidR="002019A0" w:rsidRPr="00D71D3B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>. Зависимость давления насыщенного пара от температуры. Кипение.</w:t>
            </w:r>
          </w:p>
        </w:tc>
        <w:tc>
          <w:tcPr>
            <w:tcW w:w="1509" w:type="pct"/>
            <w:hideMark/>
          </w:tcPr>
          <w:p w:rsidR="002019A0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72-73.</w:t>
            </w:r>
          </w:p>
        </w:tc>
        <w:tc>
          <w:tcPr>
            <w:tcW w:w="460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2019A0" w:rsidRPr="00D71D3B" w:rsidRDefault="002019A0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83317A" w:rsidP="005B63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3</w:t>
            </w:r>
            <w:r w:rsidR="00DB76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83317A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317A">
              <w:rPr>
                <w:sz w:val="28"/>
                <w:szCs w:val="28"/>
                <w:u w:val="single"/>
              </w:rPr>
              <w:t>Лабораторная работа №3</w:t>
            </w:r>
            <w:r>
              <w:rPr>
                <w:sz w:val="28"/>
                <w:szCs w:val="28"/>
              </w:rPr>
              <w:t xml:space="preserve"> «</w:t>
            </w:r>
            <w:r w:rsidRPr="00D71D3B">
              <w:rPr>
                <w:sz w:val="28"/>
                <w:szCs w:val="28"/>
              </w:rPr>
              <w:t>Опытна</w:t>
            </w:r>
            <w:r>
              <w:rPr>
                <w:sz w:val="28"/>
                <w:szCs w:val="28"/>
              </w:rPr>
              <w:t>я проверка закона Гей-Люссака».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DB7663" w:rsidP="005B63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83317A" w:rsidRDefault="0083317A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317A">
              <w:rPr>
                <w:sz w:val="28"/>
                <w:szCs w:val="28"/>
              </w:rPr>
              <w:t>Влажность воздуха.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72; упр. 14.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Жидкое состояние вещества. Свойства поверхности жидкости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 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83317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энергия. Работа в термодинамике.</w:t>
            </w:r>
          </w:p>
        </w:tc>
        <w:tc>
          <w:tcPr>
            <w:tcW w:w="1509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77-78.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475E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 </w:t>
            </w:r>
            <w:r w:rsidR="00B475EA">
              <w:rPr>
                <w:sz w:val="28"/>
                <w:szCs w:val="28"/>
              </w:rPr>
              <w:t>§ 79.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DB7663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475EA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закон </w:t>
            </w:r>
            <w:r w:rsidR="0083317A" w:rsidRPr="00D71D3B">
              <w:rPr>
                <w:sz w:val="28"/>
                <w:szCs w:val="28"/>
              </w:rPr>
              <w:t>термодинамики</w:t>
            </w:r>
          </w:p>
        </w:tc>
        <w:tc>
          <w:tcPr>
            <w:tcW w:w="1509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80-81;</w:t>
            </w:r>
            <w:r w:rsidR="0083317A" w:rsidRPr="00D71D3B">
              <w:rPr>
                <w:sz w:val="28"/>
                <w:szCs w:val="28"/>
              </w:rPr>
              <w:t xml:space="preserve"> упражнение 15, вопросы 3, 7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83317A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4</w:t>
            </w:r>
            <w:r w:rsidR="00B475EA">
              <w:rPr>
                <w:sz w:val="28"/>
                <w:szCs w:val="28"/>
              </w:rPr>
              <w:t>3.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 xml:space="preserve">Необратимость процессов в природе. Второй закон </w:t>
            </w:r>
            <w:r w:rsidRPr="00D71D3B">
              <w:rPr>
                <w:sz w:val="28"/>
                <w:szCs w:val="28"/>
              </w:rPr>
              <w:lastRenderedPageBreak/>
              <w:t>термодинамики</w:t>
            </w:r>
          </w:p>
        </w:tc>
        <w:tc>
          <w:tcPr>
            <w:tcW w:w="1509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§82.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B475EA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Тепловые двигатели и охрана окружающей среды</w:t>
            </w:r>
            <w:r w:rsidR="00B475EA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83317A" w:rsidRPr="00D71D3B" w:rsidRDefault="00B475E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84</w:t>
            </w:r>
            <w:r w:rsidR="0083317A" w:rsidRPr="00D71D3B">
              <w:rPr>
                <w:sz w:val="28"/>
                <w:szCs w:val="28"/>
              </w:rPr>
              <w:t>; упражнение 15, вопросы 15, 16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83317A" w:rsidP="00BB27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4</w:t>
            </w:r>
            <w:r w:rsidR="00BB27B1">
              <w:rPr>
                <w:sz w:val="28"/>
                <w:szCs w:val="28"/>
              </w:rPr>
              <w:t>5.</w:t>
            </w:r>
          </w:p>
        </w:tc>
        <w:tc>
          <w:tcPr>
            <w:tcW w:w="2286" w:type="pct"/>
            <w:hideMark/>
          </w:tcPr>
          <w:p w:rsidR="0083317A" w:rsidRPr="00D71D3B" w:rsidRDefault="00BB27B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3317A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 «Молекулярная физика. Тепловы явления</w:t>
            </w:r>
            <w:r w:rsidR="0083317A" w:rsidRPr="00D71D3B">
              <w:rPr>
                <w:sz w:val="28"/>
                <w:szCs w:val="28"/>
              </w:rPr>
              <w:t>»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 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BB27B1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86" w:type="pct"/>
            <w:hideMark/>
          </w:tcPr>
          <w:p w:rsidR="0083317A" w:rsidRPr="00D71D3B" w:rsidRDefault="00BB27B1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</w:t>
            </w:r>
            <w:r w:rsidR="0083317A" w:rsidRPr="00D71D3B">
              <w:rPr>
                <w:sz w:val="28"/>
                <w:szCs w:val="28"/>
              </w:rPr>
              <w:t xml:space="preserve"> электродинами</w:t>
            </w:r>
            <w:r>
              <w:rPr>
                <w:sz w:val="28"/>
                <w:szCs w:val="28"/>
              </w:rPr>
              <w:t>ка</w:t>
            </w:r>
            <w:r w:rsidR="0083317A" w:rsidRPr="00D71D3B">
              <w:rPr>
                <w:sz w:val="28"/>
                <w:szCs w:val="28"/>
              </w:rPr>
              <w:t>. Электр</w:t>
            </w:r>
            <w:r>
              <w:rPr>
                <w:sz w:val="28"/>
                <w:szCs w:val="28"/>
              </w:rPr>
              <w:t>ический заряд и элементарные частицы.</w:t>
            </w:r>
          </w:p>
        </w:tc>
        <w:tc>
          <w:tcPr>
            <w:tcW w:w="1509" w:type="pct"/>
            <w:hideMark/>
          </w:tcPr>
          <w:p w:rsidR="0083317A" w:rsidRPr="00D71D3B" w:rsidRDefault="00CF09D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85-</w:t>
            </w:r>
            <w:r w:rsidR="0083317A" w:rsidRPr="00D71D3B">
              <w:rPr>
                <w:sz w:val="28"/>
                <w:szCs w:val="28"/>
              </w:rPr>
              <w:t>86.</w:t>
            </w:r>
            <w:r w:rsidR="0083317A" w:rsidRPr="00D71D3B">
              <w:rPr>
                <w:sz w:val="28"/>
                <w:szCs w:val="28"/>
              </w:rPr>
              <w:br/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CF09D5" w:rsidRPr="00D71D3B" w:rsidTr="002B60F0">
        <w:trPr>
          <w:trHeight w:val="144"/>
        </w:trPr>
        <w:tc>
          <w:tcPr>
            <w:tcW w:w="269" w:type="pct"/>
            <w:vAlign w:val="center"/>
          </w:tcPr>
          <w:p w:rsidR="00CF09D5" w:rsidRDefault="00CF09D5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86" w:type="pct"/>
            <w:hideMark/>
          </w:tcPr>
          <w:p w:rsidR="00CF09D5" w:rsidRDefault="00CF09D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Заряженные тела. Электризация тел. Закон сохранения электрического заряда.</w:t>
            </w:r>
          </w:p>
        </w:tc>
        <w:tc>
          <w:tcPr>
            <w:tcW w:w="1509" w:type="pct"/>
            <w:hideMark/>
          </w:tcPr>
          <w:p w:rsidR="00CF09D5" w:rsidRDefault="00CF09D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87-88</w:t>
            </w:r>
            <w:r w:rsidRPr="00D71D3B">
              <w:rPr>
                <w:sz w:val="28"/>
                <w:szCs w:val="28"/>
              </w:rPr>
              <w:t>.</w:t>
            </w:r>
            <w:r w:rsidRPr="00D71D3B">
              <w:rPr>
                <w:sz w:val="28"/>
                <w:szCs w:val="28"/>
              </w:rPr>
              <w:br/>
            </w:r>
          </w:p>
        </w:tc>
        <w:tc>
          <w:tcPr>
            <w:tcW w:w="460" w:type="pct"/>
          </w:tcPr>
          <w:p w:rsidR="00CF09D5" w:rsidRPr="00D71D3B" w:rsidRDefault="00CF09D5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CF09D5" w:rsidRPr="00D71D3B" w:rsidRDefault="00CF09D5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CF09D5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Закон Кулона</w:t>
            </w:r>
            <w:r w:rsidR="000E6577"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83317A" w:rsidRPr="00D71D3B" w:rsidRDefault="00CF09D5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 89,90. 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0E6577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Электрическое поле.</w:t>
            </w:r>
            <w:r w:rsidRPr="00D71D3B">
              <w:rPr>
                <w:sz w:val="28"/>
                <w:szCs w:val="28"/>
              </w:rPr>
              <w:br/>
              <w:t>На</w:t>
            </w:r>
            <w:r w:rsidR="000E6577">
              <w:rPr>
                <w:sz w:val="28"/>
                <w:szCs w:val="28"/>
              </w:rPr>
              <w:t>пряженность электрического поля.</w:t>
            </w:r>
          </w:p>
        </w:tc>
        <w:tc>
          <w:tcPr>
            <w:tcW w:w="1509" w:type="pct"/>
            <w:hideMark/>
          </w:tcPr>
          <w:p w:rsidR="0083317A" w:rsidRPr="00D71D3B" w:rsidRDefault="000E6577" w:rsidP="000E65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92-</w:t>
            </w:r>
            <w:r w:rsidR="0083317A" w:rsidRPr="00D71D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0E6577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86" w:type="pct"/>
            <w:hideMark/>
          </w:tcPr>
          <w:p w:rsidR="0083317A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Силовые линии электрического тока.</w:t>
            </w:r>
          </w:p>
        </w:tc>
        <w:tc>
          <w:tcPr>
            <w:tcW w:w="1509" w:type="pct"/>
            <w:hideMark/>
          </w:tcPr>
          <w:p w:rsidR="0083317A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9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E6577" w:rsidRPr="00D71D3B" w:rsidTr="002B60F0">
        <w:trPr>
          <w:trHeight w:val="144"/>
        </w:trPr>
        <w:tc>
          <w:tcPr>
            <w:tcW w:w="269" w:type="pct"/>
            <w:vAlign w:val="center"/>
          </w:tcPr>
          <w:p w:rsidR="000E6577" w:rsidRDefault="000E6577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86" w:type="pct"/>
            <w:hideMark/>
          </w:tcPr>
          <w:p w:rsidR="000E6577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E6577" w:rsidRPr="00D71D3B" w:rsidTr="002B60F0">
        <w:trPr>
          <w:trHeight w:val="144"/>
        </w:trPr>
        <w:tc>
          <w:tcPr>
            <w:tcW w:w="269" w:type="pct"/>
            <w:vAlign w:val="center"/>
          </w:tcPr>
          <w:p w:rsidR="000E6577" w:rsidRDefault="000E6577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86" w:type="pct"/>
            <w:hideMark/>
          </w:tcPr>
          <w:p w:rsidR="000E6577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 электрического поля.</w:t>
            </w:r>
          </w:p>
        </w:tc>
        <w:tc>
          <w:tcPr>
            <w:tcW w:w="1509" w:type="pct"/>
            <w:hideMark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 99; упражнение 17</w:t>
            </w:r>
          </w:p>
        </w:tc>
        <w:tc>
          <w:tcPr>
            <w:tcW w:w="460" w:type="pct"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0E6577" w:rsidRPr="00D71D3B" w:rsidRDefault="000E6577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83317A" w:rsidP="000E65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5</w:t>
            </w:r>
            <w:r w:rsidR="000E6577">
              <w:rPr>
                <w:sz w:val="28"/>
                <w:szCs w:val="28"/>
              </w:rPr>
              <w:t>3.</w:t>
            </w:r>
          </w:p>
        </w:tc>
        <w:tc>
          <w:tcPr>
            <w:tcW w:w="2286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Электроёмкость. </w:t>
            </w:r>
            <w:r w:rsidR="0083317A" w:rsidRPr="00D71D3B">
              <w:rPr>
                <w:sz w:val="28"/>
                <w:szCs w:val="28"/>
              </w:rPr>
              <w:t>Конденсаторы. Энергия заряженного конденсатора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 101-103; </w:t>
            </w:r>
            <w:r w:rsidR="0083317A" w:rsidRPr="00D71D3B">
              <w:rPr>
                <w:sz w:val="28"/>
                <w:szCs w:val="28"/>
              </w:rPr>
              <w:t>упражнение 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FB759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86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654B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 «Электростатика».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FB759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86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ток. Сила тока. </w:t>
            </w:r>
          </w:p>
        </w:tc>
        <w:tc>
          <w:tcPr>
            <w:tcW w:w="1509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83317A" w:rsidRPr="00D71D3B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FB759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86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Условия, необходимые для существования электрического тока.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§105</w:t>
            </w:r>
            <w:r w:rsidR="00FB759B">
              <w:rPr>
                <w:sz w:val="28"/>
                <w:szCs w:val="28"/>
              </w:rPr>
              <w:t>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144"/>
        </w:trPr>
        <w:tc>
          <w:tcPr>
            <w:tcW w:w="269" w:type="pct"/>
            <w:vAlign w:val="center"/>
          </w:tcPr>
          <w:p w:rsidR="0083317A" w:rsidRPr="00D71D3B" w:rsidRDefault="00FB759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86" w:type="pct"/>
            <w:hideMark/>
          </w:tcPr>
          <w:p w:rsidR="0083317A" w:rsidRPr="00D71D3B" w:rsidRDefault="00FB759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 </w:t>
            </w:r>
            <w:r w:rsidR="00FB759B" w:rsidRPr="00D71D3B">
              <w:rPr>
                <w:sz w:val="28"/>
                <w:szCs w:val="28"/>
              </w:rPr>
              <w:t>§10</w:t>
            </w:r>
            <w:r w:rsidR="00FB759B">
              <w:rPr>
                <w:sz w:val="28"/>
                <w:szCs w:val="28"/>
              </w:rPr>
              <w:t>6.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594"/>
        </w:trPr>
        <w:tc>
          <w:tcPr>
            <w:tcW w:w="269" w:type="pct"/>
            <w:vAlign w:val="center"/>
          </w:tcPr>
          <w:p w:rsidR="0083317A" w:rsidRPr="00D71D3B" w:rsidRDefault="00FB759B" w:rsidP="00B860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286" w:type="pct"/>
            <w:hideMark/>
          </w:tcPr>
          <w:p w:rsidR="0083317A" w:rsidRPr="00D71D3B" w:rsidRDefault="00B8608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цепи.</w:t>
            </w:r>
            <w:r w:rsidR="0075654B">
              <w:rPr>
                <w:sz w:val="28"/>
                <w:szCs w:val="28"/>
              </w:rPr>
              <w:t xml:space="preserve"> </w:t>
            </w:r>
            <w:r w:rsidR="0075654B" w:rsidRPr="008C7F86">
              <w:rPr>
                <w:sz w:val="28"/>
                <w:szCs w:val="28"/>
                <w:u w:val="single"/>
              </w:rPr>
              <w:t>Лабораторная работа №5</w:t>
            </w:r>
            <w:r w:rsidR="0075654B">
              <w:rPr>
                <w:sz w:val="28"/>
                <w:szCs w:val="28"/>
              </w:rPr>
              <w:t xml:space="preserve"> «Изучение последовательного и параллельного соединения проводников».</w:t>
            </w:r>
          </w:p>
        </w:tc>
        <w:tc>
          <w:tcPr>
            <w:tcW w:w="1509" w:type="pct"/>
            <w:hideMark/>
          </w:tcPr>
          <w:p w:rsidR="0083317A" w:rsidRPr="00D71D3B" w:rsidRDefault="00B8608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§10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644"/>
        </w:trPr>
        <w:tc>
          <w:tcPr>
            <w:tcW w:w="269" w:type="pct"/>
            <w:vAlign w:val="center"/>
          </w:tcPr>
          <w:p w:rsidR="0083317A" w:rsidRPr="00D71D3B" w:rsidRDefault="00B86082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Работа и мощность постоянного тока</w:t>
            </w:r>
          </w:p>
        </w:tc>
        <w:tc>
          <w:tcPr>
            <w:tcW w:w="1509" w:type="pct"/>
            <w:hideMark/>
          </w:tcPr>
          <w:p w:rsidR="0083317A" w:rsidRPr="00D71D3B" w:rsidRDefault="00B8608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108</w:t>
            </w:r>
            <w:r w:rsidR="0083317A" w:rsidRPr="00D71D3B">
              <w:rPr>
                <w:sz w:val="28"/>
                <w:szCs w:val="28"/>
              </w:rPr>
              <w:t>; упражнение 1</w:t>
            </w:r>
            <w:r>
              <w:rPr>
                <w:sz w:val="28"/>
                <w:szCs w:val="28"/>
              </w:rPr>
              <w:t>9, вопрос  4.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629"/>
        </w:trPr>
        <w:tc>
          <w:tcPr>
            <w:tcW w:w="269" w:type="pct"/>
            <w:vAlign w:val="center"/>
          </w:tcPr>
          <w:p w:rsidR="0083317A" w:rsidRPr="00D71D3B" w:rsidRDefault="00B86082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286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Электродвижущая сила. Закон Ома для полной цепи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§</w:t>
            </w:r>
            <w:r w:rsidRPr="00D71D3B">
              <w:rPr>
                <w:i/>
                <w:iCs/>
                <w:sz w:val="28"/>
                <w:szCs w:val="28"/>
              </w:rPr>
              <w:t> </w:t>
            </w:r>
            <w:r w:rsidR="00B86082">
              <w:rPr>
                <w:sz w:val="28"/>
                <w:szCs w:val="28"/>
              </w:rPr>
              <w:t>109, 110.</w:t>
            </w: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86082" w:rsidRPr="00D71D3B" w:rsidTr="002B60F0">
        <w:trPr>
          <w:trHeight w:val="629"/>
        </w:trPr>
        <w:tc>
          <w:tcPr>
            <w:tcW w:w="269" w:type="pct"/>
            <w:vAlign w:val="center"/>
          </w:tcPr>
          <w:p w:rsidR="00B86082" w:rsidRDefault="00B86082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286" w:type="pct"/>
            <w:hideMark/>
          </w:tcPr>
          <w:p w:rsidR="00B86082" w:rsidRPr="00D71D3B" w:rsidRDefault="00B8608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654B">
              <w:rPr>
                <w:sz w:val="28"/>
                <w:szCs w:val="28"/>
                <w:u w:val="single"/>
              </w:rPr>
              <w:t xml:space="preserve">Лабораторная работа № 4 </w:t>
            </w:r>
            <w:r>
              <w:rPr>
                <w:sz w:val="28"/>
                <w:szCs w:val="28"/>
              </w:rPr>
              <w:t>«Измерение ЭДС и внутреннего сопротивления источника тока».</w:t>
            </w:r>
          </w:p>
        </w:tc>
        <w:tc>
          <w:tcPr>
            <w:tcW w:w="1509" w:type="pct"/>
            <w:hideMark/>
          </w:tcPr>
          <w:p w:rsidR="00B86082" w:rsidRPr="00D71D3B" w:rsidRDefault="00B86082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B86082" w:rsidRPr="00D71D3B" w:rsidRDefault="00B86082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B86082" w:rsidRPr="00D71D3B" w:rsidRDefault="00B86082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83317A" w:rsidRPr="00D71D3B" w:rsidTr="002B60F0">
        <w:trPr>
          <w:trHeight w:val="958"/>
        </w:trPr>
        <w:tc>
          <w:tcPr>
            <w:tcW w:w="269" w:type="pct"/>
            <w:vAlign w:val="center"/>
          </w:tcPr>
          <w:p w:rsidR="0083317A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  <w:r w:rsidR="00B86082">
              <w:rPr>
                <w:sz w:val="28"/>
                <w:szCs w:val="28"/>
              </w:rPr>
              <w:t>.</w:t>
            </w:r>
          </w:p>
        </w:tc>
        <w:tc>
          <w:tcPr>
            <w:tcW w:w="2286" w:type="pct"/>
            <w:hideMark/>
          </w:tcPr>
          <w:p w:rsidR="0083317A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654B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 «Законы постоянного тока»</w:t>
            </w:r>
          </w:p>
        </w:tc>
        <w:tc>
          <w:tcPr>
            <w:tcW w:w="1509" w:type="pct"/>
            <w:hideMark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83317A" w:rsidRPr="00D71D3B" w:rsidRDefault="0083317A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314"/>
        </w:trPr>
        <w:tc>
          <w:tcPr>
            <w:tcW w:w="269" w:type="pct"/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286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проводимость различных веществ. Зависимость сопротивления проводника от температуры.  </w:t>
            </w:r>
            <w:proofErr w:type="spellStart"/>
            <w:r>
              <w:rPr>
                <w:sz w:val="28"/>
                <w:szCs w:val="28"/>
              </w:rPr>
              <w:t>Сверхпроводность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9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111, 113,114.</w:t>
            </w:r>
          </w:p>
        </w:tc>
        <w:tc>
          <w:tcPr>
            <w:tcW w:w="460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644"/>
        </w:trPr>
        <w:tc>
          <w:tcPr>
            <w:tcW w:w="269" w:type="pct"/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286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в полупроводниках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лектрический ток</w:t>
            </w:r>
            <w:r w:rsidRPr="00D71D3B">
              <w:rPr>
                <w:sz w:val="28"/>
                <w:szCs w:val="28"/>
              </w:rPr>
              <w:t xml:space="preserve"> в вакууме</w:t>
            </w:r>
            <w:r>
              <w:rPr>
                <w:sz w:val="28"/>
                <w:szCs w:val="28"/>
              </w:rPr>
              <w:t>. Электронные пучки.</w:t>
            </w:r>
          </w:p>
        </w:tc>
        <w:tc>
          <w:tcPr>
            <w:tcW w:w="1509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115,120,121.</w:t>
            </w:r>
          </w:p>
        </w:tc>
        <w:tc>
          <w:tcPr>
            <w:tcW w:w="460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644"/>
        </w:trPr>
        <w:tc>
          <w:tcPr>
            <w:tcW w:w="269" w:type="pct"/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286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Электрический ток в </w:t>
            </w:r>
            <w:r w:rsidRPr="00D71D3B">
              <w:rPr>
                <w:sz w:val="28"/>
                <w:szCs w:val="28"/>
              </w:rPr>
              <w:t xml:space="preserve"> жидкостях</w:t>
            </w:r>
            <w:r>
              <w:rPr>
                <w:sz w:val="28"/>
                <w:szCs w:val="28"/>
              </w:rPr>
              <w:t xml:space="preserve">. Электрический ток в </w:t>
            </w:r>
            <w:r w:rsidRPr="00D71D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газах.</w:t>
            </w:r>
          </w:p>
        </w:tc>
        <w:tc>
          <w:tcPr>
            <w:tcW w:w="1509" w:type="pct"/>
            <w:hideMark/>
          </w:tcPr>
          <w:p w:rsidR="0075654B" w:rsidRPr="00D71D3B" w:rsidRDefault="0075654B" w:rsidP="005B63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§122,124-125.</w:t>
            </w:r>
          </w:p>
        </w:tc>
        <w:tc>
          <w:tcPr>
            <w:tcW w:w="460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644"/>
        </w:trPr>
        <w:tc>
          <w:tcPr>
            <w:tcW w:w="269" w:type="pct"/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286" w:type="pct"/>
            <w:hideMark/>
          </w:tcPr>
          <w:p w:rsidR="0075654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09" w:type="pct"/>
            <w:hideMark/>
          </w:tcPr>
          <w:p w:rsidR="0075654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641"/>
        </w:trPr>
        <w:tc>
          <w:tcPr>
            <w:tcW w:w="269" w:type="pct"/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286" w:type="pct"/>
            <w:hideMark/>
          </w:tcPr>
          <w:p w:rsidR="0075654B" w:rsidRPr="0075654B" w:rsidRDefault="0075654B" w:rsidP="00791E5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5654B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09" w:type="pct"/>
            <w:hideMark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1D3B">
              <w:rPr>
                <w:sz w:val="28"/>
                <w:szCs w:val="28"/>
              </w:rPr>
              <w:t> </w:t>
            </w:r>
          </w:p>
        </w:tc>
        <w:tc>
          <w:tcPr>
            <w:tcW w:w="460" w:type="pct"/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75654B" w:rsidRPr="00D71D3B" w:rsidRDefault="0075654B" w:rsidP="00791E5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5654B" w:rsidRPr="00D71D3B" w:rsidTr="002B60F0">
        <w:trPr>
          <w:trHeight w:val="329"/>
        </w:trPr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71D3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2286" w:type="pct"/>
            <w:tcBorders>
              <w:top w:val="single" w:sz="4" w:space="0" w:color="auto"/>
            </w:tcBorders>
            <w:hideMark/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1D3B">
              <w:rPr>
                <w:b/>
                <w:bCs/>
                <w:sz w:val="28"/>
                <w:szCs w:val="28"/>
              </w:rPr>
              <w:t xml:space="preserve">Повторение (резерв) </w:t>
            </w: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75654B" w:rsidRPr="00D71D3B" w:rsidRDefault="0075654B" w:rsidP="00791E5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5654B" w:rsidRPr="00D71D3B" w:rsidRDefault="0075654B" w:rsidP="00791E54">
            <w:pPr>
              <w:rPr>
                <w:sz w:val="28"/>
                <w:szCs w:val="28"/>
              </w:rPr>
            </w:pPr>
          </w:p>
        </w:tc>
      </w:tr>
    </w:tbl>
    <w:p w:rsidR="008B5375" w:rsidRDefault="008B5375"/>
    <w:p w:rsidR="00062B1E" w:rsidRDefault="00062B1E"/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75654B" w:rsidRDefault="0075654B" w:rsidP="00062B1E">
      <w:pPr>
        <w:pStyle w:val="podzag2"/>
        <w:spacing w:before="0" w:beforeAutospacing="0" w:after="0" w:afterAutospacing="0"/>
        <w:jc w:val="left"/>
      </w:pPr>
    </w:p>
    <w:p w:rsidR="00CC629C" w:rsidRDefault="00CC629C" w:rsidP="00062B1E">
      <w:pPr>
        <w:pStyle w:val="podzag2"/>
        <w:spacing w:before="0" w:beforeAutospacing="0" w:after="0" w:afterAutospacing="0"/>
        <w:jc w:val="left"/>
      </w:pPr>
    </w:p>
    <w:p w:rsidR="00062B1E" w:rsidRDefault="00062B1E" w:rsidP="007A74AE">
      <w:pPr>
        <w:pStyle w:val="podzag2"/>
        <w:spacing w:before="0" w:beforeAutospacing="0" w:after="0" w:afterAutospacing="0"/>
        <w:jc w:val="left"/>
      </w:pPr>
      <w:r>
        <w:t> </w:t>
      </w:r>
    </w:p>
    <w:sectPr w:rsidR="00062B1E" w:rsidSect="007A74AE">
      <w:pgSz w:w="16838" w:h="11906" w:orient="landscape"/>
      <w:pgMar w:top="567" w:right="337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B1E"/>
    <w:rsid w:val="000457BA"/>
    <w:rsid w:val="00062B1E"/>
    <w:rsid w:val="00065E2D"/>
    <w:rsid w:val="000E6577"/>
    <w:rsid w:val="00152D85"/>
    <w:rsid w:val="00184CF8"/>
    <w:rsid w:val="002019A0"/>
    <w:rsid w:val="002370AD"/>
    <w:rsid w:val="002B60F0"/>
    <w:rsid w:val="002C7956"/>
    <w:rsid w:val="00382AEC"/>
    <w:rsid w:val="003A4F2F"/>
    <w:rsid w:val="003D254B"/>
    <w:rsid w:val="00424C3A"/>
    <w:rsid w:val="0058006A"/>
    <w:rsid w:val="005B63D0"/>
    <w:rsid w:val="00624994"/>
    <w:rsid w:val="00737496"/>
    <w:rsid w:val="0075654B"/>
    <w:rsid w:val="00791E54"/>
    <w:rsid w:val="007A74AE"/>
    <w:rsid w:val="007F4ADD"/>
    <w:rsid w:val="007F6967"/>
    <w:rsid w:val="0081446F"/>
    <w:rsid w:val="0083317A"/>
    <w:rsid w:val="0086729C"/>
    <w:rsid w:val="00896E17"/>
    <w:rsid w:val="008A2A0A"/>
    <w:rsid w:val="008B5375"/>
    <w:rsid w:val="008C7F86"/>
    <w:rsid w:val="009D315D"/>
    <w:rsid w:val="00A01AB2"/>
    <w:rsid w:val="00A72E41"/>
    <w:rsid w:val="00AA718E"/>
    <w:rsid w:val="00B00B5C"/>
    <w:rsid w:val="00B37157"/>
    <w:rsid w:val="00B475EA"/>
    <w:rsid w:val="00B80701"/>
    <w:rsid w:val="00B86082"/>
    <w:rsid w:val="00B96B57"/>
    <w:rsid w:val="00BB27B1"/>
    <w:rsid w:val="00BC6B64"/>
    <w:rsid w:val="00C63484"/>
    <w:rsid w:val="00CA3111"/>
    <w:rsid w:val="00CB64E8"/>
    <w:rsid w:val="00CC629C"/>
    <w:rsid w:val="00CF09D5"/>
    <w:rsid w:val="00D459E6"/>
    <w:rsid w:val="00D56378"/>
    <w:rsid w:val="00DB7663"/>
    <w:rsid w:val="00DC0266"/>
    <w:rsid w:val="00DC4470"/>
    <w:rsid w:val="00F41875"/>
    <w:rsid w:val="00F74E6F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2B1E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062B1E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character" w:customStyle="1" w:styleId="letter1">
    <w:name w:val="letter1"/>
    <w:basedOn w:val="a0"/>
    <w:rsid w:val="00062B1E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4">
    <w:name w:val="Strong"/>
    <w:basedOn w:val="a0"/>
    <w:uiPriority w:val="22"/>
    <w:qFormat/>
    <w:rsid w:val="00062B1E"/>
    <w:rPr>
      <w:b/>
      <w:bCs/>
    </w:rPr>
  </w:style>
  <w:style w:type="character" w:styleId="a5">
    <w:name w:val="Emphasis"/>
    <w:basedOn w:val="a0"/>
    <w:uiPriority w:val="20"/>
    <w:qFormat/>
    <w:rsid w:val="00062B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17</cp:revision>
  <cp:lastPrinted>2012-02-29T19:10:00Z</cp:lastPrinted>
  <dcterms:created xsi:type="dcterms:W3CDTF">2011-09-17T18:26:00Z</dcterms:created>
  <dcterms:modified xsi:type="dcterms:W3CDTF">2016-02-11T15:34:00Z</dcterms:modified>
</cp:coreProperties>
</file>